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545B" w14:textId="3AC458C4" w:rsidR="00BD57F2" w:rsidRPr="007B5854" w:rsidRDefault="00BD57F2" w:rsidP="00BB2707">
      <w:pPr>
        <w:ind w:left="142"/>
        <w:rPr>
          <w:rFonts w:asciiTheme="minorHAnsi" w:hAnsiTheme="minorHAnsi" w:cstheme="minorHAnsi"/>
          <w:sz w:val="10"/>
          <w:szCs w:val="10"/>
        </w:rPr>
      </w:pPr>
    </w:p>
    <w:tbl>
      <w:tblPr>
        <w:tblW w:w="5416" w:type="pct"/>
        <w:jc w:val="center"/>
        <w:tblLayout w:type="fixed"/>
        <w:tblLook w:val="01E0" w:firstRow="1" w:lastRow="1" w:firstColumn="1" w:lastColumn="1" w:noHBand="0" w:noVBand="0"/>
      </w:tblPr>
      <w:tblGrid>
        <w:gridCol w:w="1624"/>
        <w:gridCol w:w="4601"/>
        <w:gridCol w:w="1958"/>
        <w:gridCol w:w="2736"/>
      </w:tblGrid>
      <w:tr w:rsidR="00450556" w:rsidRPr="0034133F" w14:paraId="599FDC38" w14:textId="77777777" w:rsidTr="00C33F62">
        <w:trPr>
          <w:cantSplit/>
          <w:trHeight w:val="103"/>
          <w:jc w:val="center"/>
        </w:trPr>
        <w:tc>
          <w:tcPr>
            <w:tcW w:w="1624" w:type="dxa"/>
            <w:vMerge w:val="restart"/>
            <w:tcMar>
              <w:top w:w="57" w:type="dxa"/>
              <w:bottom w:w="57" w:type="dxa"/>
            </w:tcMar>
          </w:tcPr>
          <w:p w14:paraId="69441749" w14:textId="3B40DCE6" w:rsidR="00450556" w:rsidRPr="0034133F" w:rsidRDefault="00450556" w:rsidP="00966C10">
            <w:pPr>
              <w:pStyle w:val="Titre4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34133F">
              <w:rPr>
                <w:rFonts w:asciiTheme="minorHAnsi" w:hAnsiTheme="minorHAnsi" w:cstheme="minorHAnsi"/>
                <w:noProof/>
                <w:szCs w:val="18"/>
                <w:lang w:val="fr-BE" w:eastAsia="fr-BE"/>
              </w:rPr>
              <w:drawing>
                <wp:anchor distT="0" distB="0" distL="114300" distR="114300" simplePos="0" relativeHeight="251671552" behindDoc="0" locked="0" layoutInCell="1" allowOverlap="1" wp14:anchorId="2DDE5ECE" wp14:editId="07E21AE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-14605</wp:posOffset>
                  </wp:positionV>
                  <wp:extent cx="950400" cy="396000"/>
                  <wp:effectExtent l="0" t="0" r="0" b="0"/>
                  <wp:wrapNone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1" w:type="dxa"/>
            <w:vMerge w:val="restart"/>
          </w:tcPr>
          <w:p w14:paraId="743E395D" w14:textId="77777777" w:rsidR="00450556" w:rsidRPr="0034133F" w:rsidRDefault="00450556" w:rsidP="00966C10">
            <w:pPr>
              <w:ind w:left="0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val="fr-BE"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Service public de Wallonie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(SPW) </w:t>
            </w:r>
            <w:r w:rsidRPr="0034133F"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>|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Public service of Wallonia</w:t>
            </w:r>
          </w:p>
          <w:p w14:paraId="122B8991" w14:textId="77777777" w:rsidR="00450556" w:rsidRPr="0034133F" w:rsidRDefault="00450556" w:rsidP="00966C10">
            <w:pPr>
              <w:ind w:left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Direction de la Qualité et du Bien-être Animal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(DQBEA) </w:t>
            </w:r>
            <w:r w:rsidRPr="0034133F"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>|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Direction of Quality and Animal Welfare</w:t>
            </w:r>
          </w:p>
        </w:tc>
        <w:tc>
          <w:tcPr>
            <w:tcW w:w="4694" w:type="dxa"/>
            <w:gridSpan w:val="2"/>
          </w:tcPr>
          <w:p w14:paraId="69FC1882" w14:textId="4ED13FDC" w:rsidR="00450556" w:rsidRDefault="00450556" w:rsidP="003419CB">
            <w:pPr>
              <w:pStyle w:val="Titre4"/>
              <w:ind w:left="-111"/>
              <w:jc w:val="right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B15AD">
              <w:rPr>
                <w:rFonts w:asciiTheme="minorHAnsi" w:hAnsiTheme="minorHAnsi" w:cstheme="minorHAnsi"/>
                <w:b/>
                <w:bCs/>
                <w:szCs w:val="18"/>
              </w:rPr>
              <w:t>QT_FormB</w:t>
            </w:r>
            <w:proofErr w:type="spellEnd"/>
            <w:r w:rsidRPr="005B15AD">
              <w:rPr>
                <w:rFonts w:asciiTheme="minorHAnsi" w:hAnsiTheme="minorHAnsi" w:cstheme="minorHAnsi"/>
                <w:b/>
                <w:bCs/>
                <w:szCs w:val="18"/>
              </w:rPr>
              <w:t xml:space="preserve"> RW_SOLTU</w:t>
            </w:r>
          </w:p>
          <w:p w14:paraId="34025C68" w14:textId="034EC619" w:rsidR="00450556" w:rsidRPr="003419CB" w:rsidRDefault="00450556" w:rsidP="003419CB">
            <w:pPr>
              <w:pStyle w:val="Corpsdetexte"/>
              <w:spacing w:after="0"/>
              <w:jc w:val="right"/>
            </w:pP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CPVO/TQ-023/3 - 23/08/2017</w:t>
            </w:r>
          </w:p>
        </w:tc>
      </w:tr>
      <w:tr w:rsidR="00450556" w:rsidRPr="0034133F" w14:paraId="23E72275" w14:textId="77777777" w:rsidTr="00C33F62">
        <w:trPr>
          <w:cantSplit/>
          <w:trHeight w:val="23"/>
          <w:jc w:val="center"/>
        </w:trPr>
        <w:tc>
          <w:tcPr>
            <w:tcW w:w="1624" w:type="dxa"/>
            <w:vMerge/>
            <w:tcMar>
              <w:top w:w="57" w:type="dxa"/>
              <w:bottom w:w="57" w:type="dxa"/>
            </w:tcMar>
          </w:tcPr>
          <w:p w14:paraId="64D03366" w14:textId="77777777" w:rsidR="00450556" w:rsidRPr="0034133F" w:rsidRDefault="00450556" w:rsidP="0059130A">
            <w:pPr>
              <w:pStyle w:val="Titre4"/>
              <w:rPr>
                <w:rFonts w:asciiTheme="minorHAnsi" w:hAnsiTheme="minorHAnsi" w:cstheme="minorHAnsi"/>
                <w:noProof/>
                <w:szCs w:val="18"/>
                <w:lang w:val="fr-BE" w:eastAsia="fr-BE"/>
              </w:rPr>
            </w:pPr>
          </w:p>
        </w:tc>
        <w:tc>
          <w:tcPr>
            <w:tcW w:w="4601" w:type="dxa"/>
            <w:vMerge/>
          </w:tcPr>
          <w:p w14:paraId="2250AED7" w14:textId="77777777" w:rsidR="00450556" w:rsidRPr="0034133F" w:rsidRDefault="00450556" w:rsidP="00A42A93">
            <w:pPr>
              <w:ind w:left="-101"/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</w:pPr>
          </w:p>
        </w:tc>
        <w:tc>
          <w:tcPr>
            <w:tcW w:w="1958" w:type="dxa"/>
          </w:tcPr>
          <w:p w14:paraId="0C503F55" w14:textId="77777777" w:rsidR="00450556" w:rsidRPr="00A42A93" w:rsidRDefault="00450556" w:rsidP="0059130A">
            <w:pPr>
              <w:pStyle w:val="Titre4"/>
              <w:ind w:left="-101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A42A93">
              <w:rPr>
                <w:rFonts w:asciiTheme="minorHAnsi" w:hAnsiTheme="minorHAnsi" w:cstheme="minorHAnsi"/>
                <w:b/>
                <w:bCs/>
                <w:szCs w:val="18"/>
              </w:rPr>
              <w:t>Id Dossier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7D9A4F74" w14:textId="77777777" w:rsidR="00450556" w:rsidRPr="0034133F" w:rsidRDefault="00450556" w:rsidP="00AA596F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3F35F7" w:rsidRPr="0034133F" w14:paraId="0F7D96A0" w14:textId="77777777" w:rsidTr="00C33F62">
        <w:trPr>
          <w:cantSplit/>
          <w:trHeight w:hRule="exact" w:val="430"/>
          <w:jc w:val="center"/>
        </w:trPr>
        <w:tc>
          <w:tcPr>
            <w:tcW w:w="6225" w:type="dxa"/>
            <w:gridSpan w:val="2"/>
            <w:tcMar>
              <w:top w:w="57" w:type="dxa"/>
              <w:bottom w:w="57" w:type="dxa"/>
            </w:tcMar>
          </w:tcPr>
          <w:p w14:paraId="7521AC28" w14:textId="440C09DB" w:rsidR="003F35F7" w:rsidRPr="0034133F" w:rsidRDefault="003F35F7" w:rsidP="00A42A93">
            <w:pPr>
              <w:ind w:left="-101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>Chaussée de Louvain 14 - B-5000 Namur   BELGIUM</w:t>
            </w:r>
          </w:p>
          <w:p w14:paraId="27D66994" w14:textId="646794E0" w:rsidR="003F35F7" w:rsidRPr="0034133F" w:rsidRDefault="003F35F7" w:rsidP="00A42A93">
            <w:pPr>
              <w:ind w:left="-101"/>
              <w:rPr>
                <w:rFonts w:asciiTheme="minorHAnsi" w:eastAsiaTheme="minorEastAsia" w:hAnsiTheme="minorHAnsi" w:cstheme="minorHAnsi"/>
                <w:noProof/>
                <w:color w:val="0000FF"/>
                <w:sz w:val="16"/>
                <w:szCs w:val="16"/>
                <w:u w:val="single"/>
                <w:lang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P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hone +32 81 64 95 97 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8244C"/>
                <w:sz w:val="16"/>
                <w:szCs w:val="16"/>
                <w:lang w:eastAsia="fr-BE"/>
              </w:rPr>
              <w:t xml:space="preserve">| </w:t>
            </w:r>
            <w:hyperlink r:id="rId9" w:history="1">
              <w:r w:rsidR="00113E6E">
                <w:rPr>
                  <w:rStyle w:val="Lienhypertexte"/>
                  <w:rFonts w:asciiTheme="minorHAnsi" w:eastAsiaTheme="minorEastAsia" w:hAnsiTheme="minorHAnsi" w:cstheme="minorHAnsi"/>
                  <w:noProof/>
                  <w:sz w:val="16"/>
                  <w:szCs w:val="16"/>
                  <w:lang w:eastAsia="fr-BE"/>
                </w:rPr>
                <w:t>catalogue.varietes@spw.wallonie.be</w:t>
              </w:r>
            </w:hyperlink>
            <w:r w:rsidR="00113E6E">
              <w:rPr>
                <w:rStyle w:val="Lienhypertexte"/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 xml:space="preserve"> </w:t>
            </w:r>
          </w:p>
        </w:tc>
        <w:tc>
          <w:tcPr>
            <w:tcW w:w="1958" w:type="dxa"/>
          </w:tcPr>
          <w:p w14:paraId="679D0DBB" w14:textId="77777777" w:rsidR="003F35F7" w:rsidRPr="00A42A93" w:rsidRDefault="003F35F7" w:rsidP="0059130A">
            <w:pPr>
              <w:pStyle w:val="Titre4"/>
              <w:ind w:left="-101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A42A93">
              <w:rPr>
                <w:rFonts w:asciiTheme="minorHAnsi" w:hAnsiTheme="minorHAnsi" w:cstheme="minorHAnsi"/>
                <w:b/>
                <w:bCs/>
                <w:szCs w:val="18"/>
              </w:rPr>
              <w:t>Official Date of application request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0F24BD44" w14:textId="77777777" w:rsidR="003F35F7" w:rsidRPr="0034133F" w:rsidRDefault="003F35F7" w:rsidP="00AA596F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3F35F7" w:rsidRPr="0034133F" w14:paraId="198C13C0" w14:textId="77777777" w:rsidTr="00C33F62">
        <w:trPr>
          <w:cantSplit/>
          <w:trHeight w:hRule="exact" w:val="280"/>
          <w:jc w:val="center"/>
        </w:trPr>
        <w:tc>
          <w:tcPr>
            <w:tcW w:w="6225" w:type="dxa"/>
            <w:gridSpan w:val="2"/>
            <w:tcMar>
              <w:top w:w="57" w:type="dxa"/>
              <w:bottom w:w="57" w:type="dxa"/>
            </w:tcMar>
          </w:tcPr>
          <w:p w14:paraId="60081F16" w14:textId="6C1BE3FB" w:rsidR="003F35F7" w:rsidRPr="0034133F" w:rsidRDefault="0069418C" w:rsidP="00A42A93">
            <w:pPr>
              <w:ind w:left="-101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</w:pPr>
            <w:hyperlink r:id="rId10" w:history="1">
              <w:r w:rsidR="003F35F7" w:rsidRPr="0034133F">
                <w:rPr>
                  <w:rStyle w:val="Lienhypertexte"/>
                  <w:rFonts w:asciiTheme="minorHAnsi" w:eastAsiaTheme="minorEastAsia" w:hAnsiTheme="minorHAnsi" w:cstheme="minorHAnsi"/>
                  <w:noProof/>
                  <w:sz w:val="16"/>
                  <w:szCs w:val="16"/>
                  <w:lang w:eastAsia="fr-BE"/>
                </w:rPr>
                <w:t>https://agriculture.wallonie.be/productions-vegetales</w:t>
              </w:r>
            </w:hyperlink>
          </w:p>
        </w:tc>
        <w:tc>
          <w:tcPr>
            <w:tcW w:w="1958" w:type="dxa"/>
          </w:tcPr>
          <w:p w14:paraId="329D7A37" w14:textId="77777777" w:rsidR="003F35F7" w:rsidRPr="0034133F" w:rsidRDefault="003F35F7" w:rsidP="0059130A">
            <w:pPr>
              <w:pStyle w:val="Titre4"/>
              <w:ind w:left="-10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36" w:type="dxa"/>
          </w:tcPr>
          <w:p w14:paraId="5E66670C" w14:textId="77777777" w:rsidR="003F35F7" w:rsidRPr="0034133F" w:rsidRDefault="003F35F7" w:rsidP="00AA596F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</w:tbl>
    <w:p w14:paraId="252283D8" w14:textId="77777777" w:rsidR="00200DA1" w:rsidRPr="00253033" w:rsidRDefault="00200DA1" w:rsidP="00BB2707">
      <w:pPr>
        <w:ind w:left="142"/>
        <w:rPr>
          <w:rFonts w:asciiTheme="minorHAnsi" w:hAnsiTheme="minorHAnsi" w:cstheme="minorHAnsi"/>
          <w:sz w:val="10"/>
          <w:szCs w:val="10"/>
        </w:rPr>
      </w:pPr>
    </w:p>
    <w:tbl>
      <w:tblPr>
        <w:tblW w:w="5417" w:type="pct"/>
        <w:jc w:val="center"/>
        <w:tblLayout w:type="fixed"/>
        <w:tblLook w:val="01E0" w:firstRow="1" w:lastRow="1" w:firstColumn="1" w:lastColumn="1" w:noHBand="0" w:noVBand="0"/>
      </w:tblPr>
      <w:tblGrid>
        <w:gridCol w:w="2066"/>
        <w:gridCol w:w="448"/>
        <w:gridCol w:w="441"/>
        <w:gridCol w:w="1092"/>
        <w:gridCol w:w="1413"/>
        <w:gridCol w:w="31"/>
        <w:gridCol w:w="266"/>
        <w:gridCol w:w="1575"/>
        <w:gridCol w:w="330"/>
        <w:gridCol w:w="463"/>
        <w:gridCol w:w="144"/>
        <w:gridCol w:w="293"/>
        <w:gridCol w:w="46"/>
        <w:gridCol w:w="2313"/>
      </w:tblGrid>
      <w:tr w:rsidR="00717535" w:rsidRPr="00200DA1" w14:paraId="0389282C" w14:textId="77777777" w:rsidTr="00845255">
        <w:trPr>
          <w:trHeight w:val="187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DE3B44F" w14:textId="2C62A383" w:rsidR="00717535" w:rsidRPr="00AE5986" w:rsidRDefault="0051303A" w:rsidP="00FE36A0">
            <w:pPr>
              <w:pStyle w:val="Titre5"/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</w:pPr>
            <w:r w:rsidRPr="003419CB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>Technical Questionnaire</w:t>
            </w:r>
            <w:r w:rsidR="003419CB" w:rsidRPr="003419CB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 xml:space="preserve"> </w:t>
            </w:r>
            <w:r w:rsidR="00AE5986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 xml:space="preserve">: Pomme de terre / </w:t>
            </w:r>
            <w:r w:rsidR="003419CB" w:rsidRPr="003419CB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>Potato</w:t>
            </w:r>
          </w:p>
        </w:tc>
      </w:tr>
      <w:tr w:rsidR="00717535" w:rsidRPr="00200DA1" w14:paraId="31A5EE95" w14:textId="77777777" w:rsidTr="00845255">
        <w:trPr>
          <w:trHeight w:hRule="exact" w:val="248"/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3FD6E1EC" w14:textId="0D1D46EB" w:rsidR="00717535" w:rsidRPr="00200DA1" w:rsidRDefault="00717535" w:rsidP="00FE36A0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b/>
                <w:spacing w:val="0"/>
                <w:sz w:val="18"/>
                <w:szCs w:val="18"/>
                <w:lang w:val="en-GB" w:eastAsia="nl-NL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A13CA6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Taxon botanique</w:t>
            </w:r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Botanical</w:t>
            </w:r>
            <w:proofErr w:type="spellEnd"/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taxon : </w:t>
            </w:r>
            <w:r w:rsidR="00A13CA6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Espèce</w:t>
            </w:r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</w:t>
            </w:r>
            <w:proofErr w:type="spellStart"/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Species</w:t>
            </w:r>
            <w:proofErr w:type="spellEnd"/>
          </w:p>
        </w:tc>
      </w:tr>
      <w:tr w:rsidR="00717535" w:rsidRPr="00200DA1" w14:paraId="395E040A" w14:textId="77777777" w:rsidTr="00845255">
        <w:trPr>
          <w:trHeight w:hRule="exact" w:val="340"/>
          <w:jc w:val="center"/>
        </w:trPr>
        <w:tc>
          <w:tcPr>
            <w:tcW w:w="5000" w:type="pct"/>
            <w:gridSpan w:val="14"/>
            <w:tcMar>
              <w:top w:w="57" w:type="dxa"/>
              <w:bottom w:w="57" w:type="dxa"/>
            </w:tcMar>
          </w:tcPr>
          <w:p w14:paraId="45BE876C" w14:textId="77777777" w:rsidR="00A13CA6" w:rsidRPr="00200DA1" w:rsidRDefault="006E3731" w:rsidP="00FE36A0">
            <w:pPr>
              <w:tabs>
                <w:tab w:val="left" w:pos="672"/>
              </w:tabs>
              <w:autoSpaceDE w:val="0"/>
              <w:autoSpaceDN w:val="0"/>
              <w:adjustRightInd w:val="0"/>
              <w:ind w:left="-108" w:firstLine="11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Solanum</w:t>
            </w:r>
            <w:proofErr w:type="spellEnd"/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tuberosum</w:t>
            </w:r>
            <w:proofErr w:type="spellEnd"/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L.</w:t>
            </w:r>
          </w:p>
        </w:tc>
      </w:tr>
      <w:tr w:rsidR="00A13CA6" w:rsidRPr="00200DA1" w14:paraId="7FD4D230" w14:textId="77777777" w:rsidTr="00845255">
        <w:trPr>
          <w:trHeight w:hRule="exact" w:val="258"/>
          <w:jc w:val="center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14:paraId="66CDCA3F" w14:textId="77777777" w:rsidR="00A13CA6" w:rsidRPr="00200DA1" w:rsidRDefault="006E3731" w:rsidP="00FE36A0">
            <w:pPr>
              <w:tabs>
                <w:tab w:val="left" w:pos="672"/>
              </w:tabs>
              <w:autoSpaceDE w:val="0"/>
              <w:autoSpaceDN w:val="0"/>
              <w:adjustRightInd w:val="0"/>
              <w:ind w:left="660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Autre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Other (please specify) : 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717535" w:rsidRPr="00200DA1" w14:paraId="19A24E66" w14:textId="77777777" w:rsidTr="00845255">
        <w:trPr>
          <w:trHeight w:hRule="exact" w:val="302"/>
          <w:jc w:val="center"/>
        </w:trPr>
        <w:tc>
          <w:tcPr>
            <w:tcW w:w="5000" w:type="pct"/>
            <w:gridSpan w:val="14"/>
            <w:tcBorders>
              <w:top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906C95" w14:textId="77777777" w:rsidR="00717535" w:rsidRPr="00200DA1" w:rsidRDefault="00717535" w:rsidP="00FE36A0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2.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A13CA6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Demandeur(s)</w:t>
            </w:r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Applicant</w:t>
            </w:r>
            <w:proofErr w:type="spellEnd"/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(s)</w:t>
            </w:r>
          </w:p>
        </w:tc>
      </w:tr>
      <w:tr w:rsidR="00A13CA6" w:rsidRPr="00200DA1" w14:paraId="72D7C2D3" w14:textId="77777777" w:rsidTr="00845255">
        <w:trPr>
          <w:trHeight w:hRule="exact" w:val="340"/>
          <w:jc w:val="center"/>
        </w:trPr>
        <w:tc>
          <w:tcPr>
            <w:tcW w:w="2636" w:type="pct"/>
            <w:gridSpan w:val="7"/>
            <w:tcMar>
              <w:top w:w="57" w:type="dxa"/>
              <w:bottom w:w="57" w:type="dxa"/>
            </w:tcMar>
          </w:tcPr>
          <w:p w14:paraId="02A6505D" w14:textId="77777777" w:rsidR="00A13CA6" w:rsidRPr="00200DA1" w:rsidRDefault="00A13CA6" w:rsidP="00FE36A0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ab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Nom / Name</w:t>
            </w:r>
          </w:p>
        </w:tc>
        <w:tc>
          <w:tcPr>
            <w:tcW w:w="2364" w:type="pct"/>
            <w:gridSpan w:val="7"/>
          </w:tcPr>
          <w:p w14:paraId="4165A0D4" w14:textId="77777777" w:rsidR="00A13CA6" w:rsidRPr="00200DA1" w:rsidRDefault="00B93EFE" w:rsidP="00FE36A0">
            <w:pPr>
              <w:ind w:left="-108" w:firstLin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A13CA6" w:rsidRPr="00200DA1" w14:paraId="214364CD" w14:textId="77777777" w:rsidTr="00845255">
        <w:trPr>
          <w:trHeight w:hRule="exact" w:val="340"/>
          <w:jc w:val="center"/>
        </w:trPr>
        <w:tc>
          <w:tcPr>
            <w:tcW w:w="2636" w:type="pct"/>
            <w:gridSpan w:val="7"/>
            <w:tcMar>
              <w:top w:w="57" w:type="dxa"/>
              <w:bottom w:w="57" w:type="dxa"/>
            </w:tcMar>
          </w:tcPr>
          <w:p w14:paraId="5A5A1961" w14:textId="77777777" w:rsidR="00A13CA6" w:rsidRPr="00200DA1" w:rsidRDefault="00A13CA6" w:rsidP="00FE36A0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Adresse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64" w:type="pct"/>
            <w:gridSpan w:val="7"/>
          </w:tcPr>
          <w:p w14:paraId="4D8C7A79" w14:textId="77777777" w:rsidR="00A13CA6" w:rsidRPr="00200DA1" w:rsidRDefault="00B93EFE" w:rsidP="00FE36A0">
            <w:pPr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A13CA6" w:rsidRPr="00200DA1" w14:paraId="34ED4ED6" w14:textId="77777777" w:rsidTr="00845255">
        <w:trPr>
          <w:trHeight w:hRule="exact" w:val="340"/>
          <w:jc w:val="center"/>
        </w:trPr>
        <w:tc>
          <w:tcPr>
            <w:tcW w:w="2636" w:type="pct"/>
            <w:gridSpan w:val="7"/>
            <w:tcMar>
              <w:top w:w="57" w:type="dxa"/>
              <w:bottom w:w="57" w:type="dxa"/>
            </w:tcMar>
          </w:tcPr>
          <w:p w14:paraId="317ED514" w14:textId="77777777" w:rsidR="00A13CA6" w:rsidRPr="00200DA1" w:rsidRDefault="00A13CA6" w:rsidP="00FE36A0">
            <w:pPr>
              <w:tabs>
                <w:tab w:val="left" w:pos="672"/>
              </w:tabs>
              <w:ind w:left="6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Téléphone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Phone</w:t>
            </w:r>
          </w:p>
        </w:tc>
        <w:tc>
          <w:tcPr>
            <w:tcW w:w="2364" w:type="pct"/>
            <w:gridSpan w:val="7"/>
          </w:tcPr>
          <w:p w14:paraId="69C13A7A" w14:textId="77777777" w:rsidR="00A13CA6" w:rsidRPr="00200DA1" w:rsidRDefault="00B93EFE" w:rsidP="00FE36A0">
            <w:pPr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instrText xml:space="preserve"> FORMTE</w:instrTex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XT </w:instrTex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A13CA6" w:rsidRPr="00200DA1" w14:paraId="2F79D096" w14:textId="77777777" w:rsidTr="00845255">
        <w:trPr>
          <w:trHeight w:hRule="exact" w:val="340"/>
          <w:jc w:val="center"/>
        </w:trPr>
        <w:tc>
          <w:tcPr>
            <w:tcW w:w="2636" w:type="pct"/>
            <w:gridSpan w:val="7"/>
            <w:tcMar>
              <w:top w:w="57" w:type="dxa"/>
              <w:bottom w:w="57" w:type="dxa"/>
            </w:tcMar>
          </w:tcPr>
          <w:p w14:paraId="0EF62C88" w14:textId="77777777" w:rsidR="00A13CA6" w:rsidRPr="00200DA1" w:rsidRDefault="00A13CA6" w:rsidP="00FE36A0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ab/>
              <w:t>E-mail:</w:t>
            </w:r>
          </w:p>
        </w:tc>
        <w:tc>
          <w:tcPr>
            <w:tcW w:w="2364" w:type="pct"/>
            <w:gridSpan w:val="7"/>
          </w:tcPr>
          <w:p w14:paraId="15170725" w14:textId="77777777" w:rsidR="00A13CA6" w:rsidRPr="00200DA1" w:rsidRDefault="00B93EFE" w:rsidP="00FE36A0">
            <w:pPr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E95E8A" w:rsidRPr="00200DA1" w14:paraId="1A5665A8" w14:textId="77777777" w:rsidTr="00845255">
        <w:trPr>
          <w:trHeight w:hRule="exact" w:val="344"/>
          <w:jc w:val="center"/>
        </w:trPr>
        <w:tc>
          <w:tcPr>
            <w:tcW w:w="2636" w:type="pct"/>
            <w:gridSpan w:val="7"/>
            <w:tcBorders>
              <w:top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D3ED69" w14:textId="073AD1E7" w:rsidR="00E95E8A" w:rsidRPr="00200DA1" w:rsidRDefault="00E95E8A" w:rsidP="00FE36A0">
            <w:pPr>
              <w:tabs>
                <w:tab w:val="left" w:pos="672"/>
              </w:tabs>
              <w:ind w:left="-108" w:right="-249" w:firstLine="11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3.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ab/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Référence de l'obtenteur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Breeder’s</w:t>
            </w:r>
            <w:proofErr w:type="spellEnd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reference</w:t>
            </w:r>
            <w:proofErr w:type="spellEnd"/>
          </w:p>
        </w:tc>
        <w:tc>
          <w:tcPr>
            <w:tcW w:w="2364" w:type="pct"/>
            <w:gridSpan w:val="7"/>
            <w:tcBorders>
              <w:top w:val="single" w:sz="8" w:space="0" w:color="auto"/>
            </w:tcBorders>
            <w:shd w:val="clear" w:color="auto" w:fill="auto"/>
          </w:tcPr>
          <w:p w14:paraId="6F43E288" w14:textId="043FE5E7" w:rsidR="00E95E8A" w:rsidRPr="00200DA1" w:rsidRDefault="00E95E8A" w:rsidP="00FE36A0">
            <w:pPr>
              <w:tabs>
                <w:tab w:val="left" w:pos="672"/>
              </w:tabs>
              <w:ind w:left="-108" w:right="-249" w:firstLine="11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564B53" w:rsidRPr="00200DA1" w14:paraId="1F32B5AC" w14:textId="77777777" w:rsidTr="00845255">
        <w:trPr>
          <w:trHeight w:hRule="exact" w:val="46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F40A10" w14:textId="03E6FB23" w:rsidR="00564B53" w:rsidRPr="00200DA1" w:rsidRDefault="00564B53" w:rsidP="00FE36A0">
            <w:pPr>
              <w:tabs>
                <w:tab w:val="left" w:pos="657"/>
              </w:tabs>
              <w:ind w:left="660" w:right="-249" w:hanging="757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4.</w:t>
            </w:r>
            <w:r w:rsidR="00712E48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 xml:space="preserve"> </w:t>
            </w:r>
            <w:r w:rsidR="00712E48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ab/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Identification de la destination de la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variété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candidate </w:t>
            </w:r>
            <w:r w:rsidR="00B73F52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Groupe </w:t>
            </w:r>
            <w:proofErr w:type="spellStart"/>
            <w:r w:rsidR="00B73F52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d'utilisation</w:t>
            </w:r>
            <w:proofErr w:type="spellEnd"/>
            <w:r w:rsidR="00B73F52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la </w:t>
            </w:r>
            <w:proofErr w:type="spellStart"/>
            <w:r w:rsidR="00B73F52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variété</w:t>
            </w:r>
            <w:proofErr w:type="spellEnd"/>
            <w:r w:rsidR="00B73F52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</w:t>
            </w:r>
            <w:r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Identification</w:t>
            </w:r>
            <w:r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of</w:t>
            </w:r>
            <w:r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the</w:t>
            </w:r>
            <w:r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destination</w:t>
            </w:r>
            <w:r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of</w:t>
            </w:r>
            <w:r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the</w:t>
            </w:r>
            <w:r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variety</w:t>
            </w:r>
            <w:r w:rsidR="00B73F52"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="00B73F52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Use's</w:t>
            </w:r>
            <w:proofErr w:type="spellEnd"/>
            <w:r w:rsidR="00B73F52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Group of the </w:t>
            </w:r>
            <w:proofErr w:type="spellStart"/>
            <w:r w:rsidR="00B73F52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</w:tr>
      <w:tr w:rsidR="00564B53" w:rsidRPr="00200DA1" w14:paraId="0F40A32F" w14:textId="77777777" w:rsidTr="00845255">
        <w:trPr>
          <w:trHeight w:val="94"/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731F34FC" w14:textId="77777777" w:rsidR="00564B53" w:rsidRPr="00200DA1" w:rsidRDefault="004B046B" w:rsidP="00FE36A0">
            <w:pPr>
              <w:tabs>
                <w:tab w:val="left" w:pos="657"/>
              </w:tabs>
              <w:ind w:left="-108" w:right="-249" w:firstLine="768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1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4B53"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564B53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564B53" w:rsidRPr="00200DA1">
              <w:rPr>
                <w:rFonts w:asciiTheme="minorHAnsi" w:hAnsiTheme="minorHAnsi" w:cstheme="minorHAnsi"/>
                <w:sz w:val="18"/>
                <w:szCs w:val="18"/>
              </w:rPr>
              <w:t>Variété</w:t>
            </w:r>
            <w:proofErr w:type="spellEnd"/>
            <w:r w:rsidR="00564B53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chair </w:t>
            </w:r>
            <w:proofErr w:type="spellStart"/>
            <w:r w:rsidR="00564B53" w:rsidRPr="00200DA1">
              <w:rPr>
                <w:rFonts w:asciiTheme="minorHAnsi" w:hAnsiTheme="minorHAnsi" w:cstheme="minorHAnsi"/>
                <w:sz w:val="18"/>
                <w:szCs w:val="18"/>
              </w:rPr>
              <w:t>ferme</w:t>
            </w:r>
            <w:proofErr w:type="spellEnd"/>
            <w:r w:rsidR="0093635B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="000A45FF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variety with firm </w:t>
            </w:r>
            <w:proofErr w:type="spellStart"/>
            <w:r w:rsidR="000A45FF" w:rsidRPr="00200DA1">
              <w:rPr>
                <w:rFonts w:asciiTheme="minorHAnsi" w:hAnsiTheme="minorHAnsi" w:cstheme="minorHAnsi"/>
                <w:sz w:val="18"/>
                <w:szCs w:val="18"/>
              </w:rPr>
              <w:t>flesch</w:t>
            </w:r>
            <w:proofErr w:type="spellEnd"/>
          </w:p>
        </w:tc>
      </w:tr>
      <w:tr w:rsidR="00564B53" w:rsidRPr="00200DA1" w14:paraId="2CEF8709" w14:textId="77777777" w:rsidTr="00845255">
        <w:trPr>
          <w:trHeight w:val="170"/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3DC0EA76" w14:textId="77777777" w:rsidR="00564B53" w:rsidRPr="00200DA1" w:rsidRDefault="004B046B" w:rsidP="00FE36A0">
            <w:pPr>
              <w:tabs>
                <w:tab w:val="left" w:pos="657"/>
              </w:tabs>
              <w:ind w:left="-108" w:right="-249" w:firstLine="768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2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4B53"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564B53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64B53" w:rsidRPr="00200DA1">
              <w:rPr>
                <w:rFonts w:asciiTheme="minorHAnsi" w:hAnsiTheme="minorHAnsi" w:cstheme="minorHAnsi"/>
                <w:sz w:val="18"/>
                <w:szCs w:val="18"/>
              </w:rPr>
              <w:t>Variété</w:t>
            </w:r>
            <w:proofErr w:type="spellEnd"/>
            <w:r w:rsidR="00564B53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chair </w:t>
            </w:r>
            <w:proofErr w:type="spellStart"/>
            <w:r w:rsidR="0093635B" w:rsidRPr="00200DA1">
              <w:rPr>
                <w:rFonts w:asciiTheme="minorHAnsi" w:hAnsiTheme="minorHAnsi" w:cstheme="minorHAnsi"/>
                <w:sz w:val="18"/>
                <w:szCs w:val="18"/>
              </w:rPr>
              <w:t>tendre</w:t>
            </w:r>
            <w:proofErr w:type="spellEnd"/>
            <w:r w:rsidR="0093635B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45FF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/ variety with tender </w:t>
            </w:r>
            <w:proofErr w:type="spellStart"/>
            <w:r w:rsidR="000A45FF" w:rsidRPr="00200DA1">
              <w:rPr>
                <w:rFonts w:asciiTheme="minorHAnsi" w:hAnsiTheme="minorHAnsi" w:cstheme="minorHAnsi"/>
                <w:sz w:val="18"/>
                <w:szCs w:val="18"/>
              </w:rPr>
              <w:t>flesch</w:t>
            </w:r>
            <w:proofErr w:type="spellEnd"/>
          </w:p>
        </w:tc>
      </w:tr>
      <w:tr w:rsidR="00564B53" w:rsidRPr="00200DA1" w14:paraId="61E0D158" w14:textId="77777777" w:rsidTr="00845255">
        <w:trPr>
          <w:trHeight w:val="90"/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7C1C39C2" w14:textId="7478E11D" w:rsidR="00564B53" w:rsidRPr="00200DA1" w:rsidRDefault="004B046B" w:rsidP="00FE36A0">
            <w:pPr>
              <w:tabs>
                <w:tab w:val="left" w:pos="657"/>
              </w:tabs>
              <w:ind w:left="-108" w:right="-249" w:firstLine="768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3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4B53"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564B53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564B53" w:rsidRPr="00200DA1">
              <w:rPr>
                <w:rFonts w:asciiTheme="minorHAnsi" w:hAnsiTheme="minorHAnsi" w:cstheme="minorHAnsi"/>
                <w:sz w:val="18"/>
                <w:szCs w:val="18"/>
              </w:rPr>
              <w:t>Variété</w:t>
            </w:r>
            <w:proofErr w:type="spellEnd"/>
            <w:r w:rsidR="00564B53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frites</w:t>
            </w:r>
            <w:r w:rsidR="00FF7316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="000A45FF" w:rsidRPr="00200DA1">
              <w:rPr>
                <w:rFonts w:asciiTheme="minorHAnsi" w:hAnsiTheme="minorHAnsi" w:cstheme="minorHAnsi"/>
                <w:sz w:val="18"/>
                <w:szCs w:val="18"/>
              </w:rPr>
              <w:t>variety for French fries</w:t>
            </w:r>
          </w:p>
        </w:tc>
      </w:tr>
      <w:tr w:rsidR="00564B53" w:rsidRPr="00200DA1" w14:paraId="150A2664" w14:textId="77777777" w:rsidTr="00845255">
        <w:trPr>
          <w:trHeight w:val="23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CBFF34" w14:textId="77777777" w:rsidR="00564B53" w:rsidRPr="00200DA1" w:rsidRDefault="004B046B" w:rsidP="00FE36A0">
            <w:pPr>
              <w:tabs>
                <w:tab w:val="left" w:pos="657"/>
              </w:tabs>
              <w:ind w:left="-108" w:right="-249" w:firstLine="768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4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4B53"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564B53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564B53" w:rsidRPr="00200DA1">
              <w:rPr>
                <w:rFonts w:asciiTheme="minorHAnsi" w:hAnsiTheme="minorHAnsi" w:cstheme="minorHAnsi"/>
                <w:sz w:val="18"/>
                <w:szCs w:val="18"/>
              </w:rPr>
              <w:t>Variété</w:t>
            </w:r>
            <w:proofErr w:type="spellEnd"/>
            <w:r w:rsidR="00564B53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chips</w:t>
            </w:r>
            <w:r w:rsidR="00FF7316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45FF" w:rsidRPr="00200DA1">
              <w:rPr>
                <w:rFonts w:asciiTheme="minorHAnsi" w:hAnsiTheme="minorHAnsi" w:cstheme="minorHAnsi"/>
                <w:sz w:val="18"/>
                <w:szCs w:val="18"/>
              </w:rPr>
              <w:t>/ variety for chips</w:t>
            </w:r>
          </w:p>
        </w:tc>
      </w:tr>
      <w:tr w:rsidR="00FF7316" w:rsidRPr="00200DA1" w14:paraId="577A3E89" w14:textId="77777777" w:rsidTr="00845255">
        <w:trPr>
          <w:trHeight w:val="2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E843B5" w14:textId="61EA9342" w:rsidR="00FF7316" w:rsidRPr="00200DA1" w:rsidRDefault="00FF7316" w:rsidP="00FE36A0">
            <w:pPr>
              <w:ind w:left="516" w:hanging="567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5.           </w:t>
            </w:r>
            <w:r w:rsidR="005707BB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Identification de la </w:t>
            </w:r>
            <w:proofErr w:type="spellStart"/>
            <w:r w:rsidR="005707BB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précocité</w:t>
            </w:r>
            <w:proofErr w:type="spellEnd"/>
            <w:r w:rsidR="005707BB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la </w:t>
            </w:r>
            <w:proofErr w:type="spellStart"/>
            <w:r w:rsidR="005707BB" w:rsidRPr="00200DA1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variété</w:t>
            </w:r>
            <w:proofErr w:type="spellEnd"/>
            <w:r w:rsidR="005707BB" w:rsidRPr="00200DA1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5707BB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candidate</w:t>
            </w:r>
            <w:r w:rsidR="005707BB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/ </w:t>
            </w:r>
            <w:r w:rsidR="005707BB"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Identification</w:t>
            </w:r>
            <w:r w:rsidR="005707BB"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07BB"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of</w:t>
            </w:r>
            <w:r w:rsidR="005707BB"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07BB"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the</w:t>
            </w:r>
            <w:r w:rsidR="005707BB"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07BB"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precocity</w:t>
            </w:r>
            <w:r w:rsidR="005707BB"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07BB"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of</w:t>
            </w:r>
            <w:r w:rsidR="005707BB"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07BB"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the</w:t>
            </w:r>
            <w:r w:rsidR="005707BB"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07BB"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variety</w:t>
            </w:r>
          </w:p>
        </w:tc>
      </w:tr>
      <w:tr w:rsidR="003B0413" w:rsidRPr="00200DA1" w14:paraId="0CF80DB5" w14:textId="77777777" w:rsidTr="00845255">
        <w:trPr>
          <w:trHeight w:val="219"/>
          <w:jc w:val="center"/>
        </w:trPr>
        <w:tc>
          <w:tcPr>
            <w:tcW w:w="2636" w:type="pct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07BDE810" w14:textId="77777777" w:rsidR="005707BB" w:rsidRPr="00200DA1" w:rsidRDefault="005707BB" w:rsidP="00FE36A0">
            <w:pPr>
              <w:ind w:left="660" w:right="-249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  <w:t xml:space="preserve">Groupe de maturité 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FR"/>
              </w:rPr>
              <w:t xml:space="preserve">/ </w:t>
            </w:r>
            <w:r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Group of </w:t>
            </w:r>
            <w:proofErr w:type="spellStart"/>
            <w:r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maturity</w:t>
            </w:r>
            <w:proofErr w:type="spellEnd"/>
          </w:p>
        </w:tc>
        <w:tc>
          <w:tcPr>
            <w:tcW w:w="2364" w:type="pct"/>
            <w:gridSpan w:val="7"/>
            <w:shd w:val="clear" w:color="auto" w:fill="auto"/>
          </w:tcPr>
          <w:p w14:paraId="1B7C5C92" w14:textId="68B74B0A" w:rsidR="005707BB" w:rsidRPr="00200DA1" w:rsidRDefault="005707BB" w:rsidP="00FE36A0">
            <w:pPr>
              <w:ind w:left="0"/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  <w:lang w:val="fr-BE"/>
              </w:rPr>
            </w:pPr>
            <w:proofErr w:type="spellStart"/>
            <w:r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Nombre</w:t>
            </w:r>
            <w:proofErr w:type="spellEnd"/>
            <w:r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jours</w:t>
            </w:r>
            <w:proofErr w:type="spellEnd"/>
            <w:r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moyen</w:t>
            </w:r>
            <w:proofErr w:type="spellEnd"/>
            <w:r w:rsidR="002B4FE0"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 culture</w:t>
            </w:r>
            <w:r w:rsidR="0087216F"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F5C1C"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A67FBF"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àpd</w:t>
            </w:r>
            <w:proofErr w:type="spellEnd"/>
            <w:r w:rsidR="004F5C1C"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F5C1C"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stade</w:t>
            </w:r>
            <w:proofErr w:type="spellEnd"/>
            <w:r w:rsidR="004F5C1C"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levée)</w:t>
            </w:r>
            <w:r w:rsidR="007318A7"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7216F" w:rsidRPr="00200DA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/ </w:t>
            </w:r>
            <w:r w:rsidR="002B4FE0" w:rsidRPr="00200DA1">
              <w:rPr>
                <w:rStyle w:val="systrantokenword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Median number</w:t>
            </w:r>
            <w:r w:rsidR="002B4FE0" w:rsidRPr="00200DA1">
              <w:rPr>
                <w:rStyle w:val="systranse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B4FE0" w:rsidRPr="00200DA1">
              <w:rPr>
                <w:rStyle w:val="systrantokenword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</w:t>
            </w:r>
            <w:r w:rsidR="002B4FE0" w:rsidRPr="00200DA1">
              <w:rPr>
                <w:rStyle w:val="systranse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B4FE0" w:rsidRPr="00200DA1">
              <w:rPr>
                <w:rStyle w:val="systrantokenword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days</w:t>
            </w:r>
            <w:r w:rsidR="002B4FE0" w:rsidRPr="00200DA1">
              <w:rPr>
                <w:rStyle w:val="systranse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B4FE0" w:rsidRPr="00200DA1">
              <w:rPr>
                <w:rStyle w:val="systrantokenword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</w:t>
            </w:r>
            <w:r w:rsidR="002B4FE0" w:rsidRPr="00200DA1">
              <w:rPr>
                <w:rStyle w:val="systranse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B4FE0" w:rsidRPr="00200DA1">
              <w:rPr>
                <w:rStyle w:val="systrantokenword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culture</w:t>
            </w:r>
            <w:r w:rsidR="00785544" w:rsidRPr="00200DA1">
              <w:rPr>
                <w:rStyle w:val="systrantokenword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(starting from the rising of de seeds)</w:t>
            </w:r>
          </w:p>
        </w:tc>
      </w:tr>
      <w:tr w:rsidR="003B0413" w:rsidRPr="00200DA1" w14:paraId="4015E768" w14:textId="77777777" w:rsidTr="00845255">
        <w:trPr>
          <w:trHeight w:val="180"/>
          <w:jc w:val="center"/>
        </w:trPr>
        <w:tc>
          <w:tcPr>
            <w:tcW w:w="2636" w:type="pct"/>
            <w:gridSpan w:val="7"/>
            <w:tcMar>
              <w:top w:w="57" w:type="dxa"/>
              <w:bottom w:w="57" w:type="dxa"/>
            </w:tcMar>
          </w:tcPr>
          <w:p w14:paraId="63D33545" w14:textId="491DE731" w:rsidR="005707BB" w:rsidRPr="00200DA1" w:rsidRDefault="004B046B" w:rsidP="00FE36A0">
            <w:pPr>
              <w:ind w:left="944" w:hanging="284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t>Variété</w:t>
            </w:r>
            <w:proofErr w:type="spellEnd"/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t>hâtive</w:t>
            </w:r>
            <w:proofErr w:type="spellEnd"/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t>arrachage</w:t>
            </w:r>
            <w:proofErr w:type="spellEnd"/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t>précoce</w:t>
            </w:r>
            <w:proofErr w:type="spellEnd"/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="0029564F" w:rsidRPr="00200DA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2B4FE0" w:rsidRPr="00200DA1">
              <w:rPr>
                <w:rFonts w:asciiTheme="minorHAnsi" w:hAnsiTheme="minorHAnsi" w:cstheme="minorHAnsi"/>
                <w:sz w:val="18"/>
                <w:szCs w:val="18"/>
              </w:rPr>
              <w:t>arly variety (</w:t>
            </w:r>
            <w:r w:rsidR="002B4FE0"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early</w:t>
            </w:r>
            <w:r w:rsidR="002B4FE0" w:rsidRPr="00200DA1">
              <w:rPr>
                <w:rStyle w:val="systranse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4FE0" w:rsidRPr="00200DA1">
              <w:rPr>
                <w:rStyle w:val="systrantokenword"/>
                <w:rFonts w:asciiTheme="minorHAnsi" w:hAnsiTheme="minorHAnsi" w:cstheme="minorHAnsi"/>
                <w:sz w:val="18"/>
                <w:szCs w:val="18"/>
              </w:rPr>
              <w:t>pulling out)</w:t>
            </w:r>
          </w:p>
        </w:tc>
        <w:tc>
          <w:tcPr>
            <w:tcW w:w="2364" w:type="pct"/>
            <w:gridSpan w:val="7"/>
          </w:tcPr>
          <w:p w14:paraId="38AF81DE" w14:textId="77777777" w:rsidR="005707BB" w:rsidRPr="00200DA1" w:rsidRDefault="0087216F" w:rsidP="00FE36A0">
            <w:pPr>
              <w:ind w:left="0" w:right="-249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&lt; 110 </w:t>
            </w:r>
            <w:proofErr w:type="spellStart"/>
            <w:r w:rsidR="002B4FE0" w:rsidRPr="00200DA1">
              <w:rPr>
                <w:rFonts w:asciiTheme="minorHAnsi" w:hAnsiTheme="minorHAnsi" w:cstheme="minorHAnsi"/>
                <w:sz w:val="18"/>
                <w:szCs w:val="18"/>
              </w:rPr>
              <w:t>jours</w:t>
            </w:r>
            <w:proofErr w:type="spellEnd"/>
            <w:r w:rsidR="002B4FE0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days</w:t>
            </w:r>
          </w:p>
        </w:tc>
      </w:tr>
      <w:tr w:rsidR="003B0413" w:rsidRPr="00200DA1" w14:paraId="403473DC" w14:textId="77777777" w:rsidTr="00845255">
        <w:trPr>
          <w:trHeight w:val="433"/>
          <w:jc w:val="center"/>
        </w:trPr>
        <w:tc>
          <w:tcPr>
            <w:tcW w:w="2636" w:type="pct"/>
            <w:gridSpan w:val="7"/>
            <w:tcMar>
              <w:top w:w="57" w:type="dxa"/>
              <w:bottom w:w="57" w:type="dxa"/>
            </w:tcMar>
          </w:tcPr>
          <w:p w14:paraId="034E7053" w14:textId="3502CD66" w:rsidR="005707BB" w:rsidRPr="00200DA1" w:rsidRDefault="004B046B" w:rsidP="00FE36A0">
            <w:pPr>
              <w:ind w:left="94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>Variété</w:t>
            </w:r>
            <w:proofErr w:type="spellEnd"/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mi-</w:t>
            </w:r>
            <w:proofErr w:type="spellStart"/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>hâtive</w:t>
            </w:r>
            <w:proofErr w:type="spellEnd"/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(semi-</w:t>
            </w:r>
            <w:proofErr w:type="spellStart"/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>précoce</w:t>
            </w:r>
            <w:proofErr w:type="spellEnd"/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) / </w:t>
            </w:r>
            <w:r w:rsidR="002B4FE0" w:rsidRPr="00200DA1">
              <w:rPr>
                <w:rFonts w:asciiTheme="minorHAnsi" w:hAnsiTheme="minorHAnsi" w:cstheme="minorHAnsi"/>
                <w:sz w:val="18"/>
                <w:szCs w:val="18"/>
              </w:rPr>
              <w:t>Mid--hasty variety (early sowing)</w:t>
            </w:r>
          </w:p>
        </w:tc>
        <w:tc>
          <w:tcPr>
            <w:tcW w:w="2364" w:type="pct"/>
            <w:gridSpan w:val="7"/>
          </w:tcPr>
          <w:p w14:paraId="7337D6B3" w14:textId="77777777" w:rsidR="005707BB" w:rsidRPr="00200DA1" w:rsidRDefault="0087216F" w:rsidP="00FE36A0">
            <w:pPr>
              <w:ind w:left="0" w:right="-249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110 - 140 </w:t>
            </w:r>
            <w:proofErr w:type="spellStart"/>
            <w:r w:rsidR="002B4FE0" w:rsidRPr="00200DA1">
              <w:rPr>
                <w:rFonts w:asciiTheme="minorHAnsi" w:hAnsiTheme="minorHAnsi" w:cstheme="minorHAnsi"/>
                <w:sz w:val="18"/>
                <w:szCs w:val="18"/>
              </w:rPr>
              <w:t>jours</w:t>
            </w:r>
            <w:proofErr w:type="spellEnd"/>
            <w:r w:rsidR="002B4FE0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days</w:t>
            </w:r>
          </w:p>
        </w:tc>
      </w:tr>
      <w:tr w:rsidR="003B0413" w:rsidRPr="00200DA1" w14:paraId="4CC80278" w14:textId="77777777" w:rsidTr="00845255">
        <w:trPr>
          <w:trHeight w:val="310"/>
          <w:jc w:val="center"/>
        </w:trPr>
        <w:tc>
          <w:tcPr>
            <w:tcW w:w="2636" w:type="pct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37F8765B" w14:textId="77B024E0" w:rsidR="005707BB" w:rsidRPr="00200DA1" w:rsidRDefault="004B046B" w:rsidP="00FE36A0">
            <w:pPr>
              <w:ind w:left="94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BB"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>Variété</w:t>
            </w:r>
            <w:proofErr w:type="spellEnd"/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mi-tardive et tardive (semi-</w:t>
            </w:r>
            <w:proofErr w:type="spellStart"/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>tardif</w:t>
            </w:r>
            <w:proofErr w:type="spellEnd"/>
            <w:r w:rsidR="0087216F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) / </w:t>
            </w:r>
            <w:r w:rsidR="007318A7" w:rsidRPr="00200DA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2B4FE0" w:rsidRPr="00200DA1">
              <w:rPr>
                <w:rFonts w:asciiTheme="minorHAnsi" w:hAnsiTheme="minorHAnsi" w:cstheme="minorHAnsi"/>
                <w:sz w:val="18"/>
                <w:szCs w:val="18"/>
              </w:rPr>
              <w:t>id--late and late variety (late sowing)</w:t>
            </w:r>
          </w:p>
        </w:tc>
        <w:tc>
          <w:tcPr>
            <w:tcW w:w="2364" w:type="pct"/>
            <w:gridSpan w:val="7"/>
            <w:shd w:val="clear" w:color="auto" w:fill="auto"/>
          </w:tcPr>
          <w:p w14:paraId="51E156B3" w14:textId="77777777" w:rsidR="005707BB" w:rsidRPr="00200DA1" w:rsidRDefault="0087216F" w:rsidP="00FE36A0">
            <w:pPr>
              <w:ind w:left="0" w:right="-249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&gt; 140 </w:t>
            </w:r>
            <w:proofErr w:type="spellStart"/>
            <w:r w:rsidR="002B4FE0" w:rsidRPr="00200DA1">
              <w:rPr>
                <w:rFonts w:asciiTheme="minorHAnsi" w:hAnsiTheme="minorHAnsi" w:cstheme="minorHAnsi"/>
                <w:sz w:val="18"/>
                <w:szCs w:val="18"/>
              </w:rPr>
              <w:t>jours</w:t>
            </w:r>
            <w:proofErr w:type="spellEnd"/>
            <w:r w:rsidR="002B4FE0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days</w:t>
            </w:r>
          </w:p>
        </w:tc>
      </w:tr>
      <w:tr w:rsidR="00717535" w:rsidRPr="00200DA1" w14:paraId="1172F1D0" w14:textId="77777777" w:rsidTr="00845255">
        <w:trPr>
          <w:trHeight w:val="214"/>
          <w:jc w:val="center"/>
        </w:trPr>
        <w:tc>
          <w:tcPr>
            <w:tcW w:w="5000" w:type="pct"/>
            <w:gridSpan w:val="14"/>
            <w:tcBorders>
              <w:top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7826BC" w14:textId="643722C2" w:rsidR="00717535" w:rsidRPr="00200DA1" w:rsidRDefault="00E04903" w:rsidP="006A469C">
            <w:pPr>
              <w:ind w:left="658" w:right="-249" w:hanging="658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6</w:t>
            </w:r>
            <w:r w:rsidR="00AB23E7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.    </w:t>
            </w:r>
            <w:r w:rsidR="006A6B8E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      </w:t>
            </w:r>
            <w:r w:rsidR="005351B0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Information </w:t>
            </w:r>
            <w:r w:rsidR="00AB23E7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sur </w:t>
            </w:r>
            <w:r w:rsidR="005351B0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le </w:t>
            </w:r>
            <w:proofErr w:type="spellStart"/>
            <w:r w:rsidR="005351B0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schéma</w:t>
            </w:r>
            <w:proofErr w:type="spellEnd"/>
            <w:r w:rsidR="005351B0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de selection et la propagation de la </w:t>
            </w:r>
            <w:proofErr w:type="spellStart"/>
            <w:r w:rsidR="005351B0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variété</w:t>
            </w:r>
            <w:proofErr w:type="spellEnd"/>
            <w:r w:rsidR="00FB3270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="006768AC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/ </w:t>
            </w:r>
            <w:r w:rsidR="00717535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Information on </w:t>
            </w:r>
            <w:r w:rsidR="005351B0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the breeding scheme and propagation of </w:t>
            </w:r>
            <w:r w:rsidR="00717535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the variety </w:t>
            </w:r>
          </w:p>
        </w:tc>
      </w:tr>
      <w:tr w:rsidR="00717535" w:rsidRPr="00200DA1" w14:paraId="59A69FED" w14:textId="77777777" w:rsidTr="00845255">
        <w:trPr>
          <w:trHeight w:val="92"/>
          <w:jc w:val="center"/>
        </w:trPr>
        <w:tc>
          <w:tcPr>
            <w:tcW w:w="5000" w:type="pct"/>
            <w:gridSpan w:val="14"/>
            <w:tcMar>
              <w:top w:w="57" w:type="dxa"/>
              <w:bottom w:w="57" w:type="dxa"/>
            </w:tcMar>
          </w:tcPr>
          <w:p w14:paraId="01B36141" w14:textId="5EE3BE8B" w:rsidR="00717535" w:rsidRPr="00200DA1" w:rsidRDefault="00717535" w:rsidP="006A469C">
            <w:pPr>
              <w:ind w:left="-97" w:right="-249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ab/>
            </w:r>
            <w:r w:rsidR="00E04903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  <w:t>6.1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  <w:tab/>
            </w:r>
            <w:r w:rsidR="0097267F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 xml:space="preserve">Schéma de </w:t>
            </w:r>
            <w:proofErr w:type="spellStart"/>
            <w:r w:rsidR="0097267F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sélection</w:t>
            </w:r>
            <w:proofErr w:type="spellEnd"/>
            <w:r w:rsidR="00AB23E7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/ </w:t>
            </w:r>
            <w:r w:rsidR="0097267F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Breeding </w:t>
            </w:r>
            <w:proofErr w:type="spellStart"/>
            <w:r w:rsidR="0097267F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scheme</w:t>
            </w:r>
            <w:proofErr w:type="spellEnd"/>
            <w:r w:rsidR="0097267F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(</w:t>
            </w:r>
            <w:proofErr w:type="spellStart"/>
            <w:r w:rsidR="0097267F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>confidentialité</w:t>
            </w:r>
            <w:proofErr w:type="spellEnd"/>
            <w:r w:rsidR="0097267F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="0097267F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>préservée</w:t>
            </w:r>
            <w:proofErr w:type="spellEnd"/>
            <w:r w:rsidR="0097267F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97267F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>this</w:t>
            </w:r>
            <w:proofErr w:type="spellEnd"/>
            <w:r w:rsidR="0097267F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 xml:space="preserve"> question </w:t>
            </w:r>
            <w:proofErr w:type="spellStart"/>
            <w:r w:rsidR="0097267F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>could</w:t>
            </w:r>
            <w:proofErr w:type="spellEnd"/>
            <w:r w:rsidR="0097267F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 xml:space="preserve"> be </w:t>
            </w:r>
            <w:proofErr w:type="spellStart"/>
            <w:r w:rsidR="0097267F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>confidentiel</w:t>
            </w:r>
            <w:proofErr w:type="spellEnd"/>
            <w:r w:rsidR="0097267F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)</w:t>
            </w:r>
          </w:p>
        </w:tc>
      </w:tr>
      <w:tr w:rsidR="005D501B" w:rsidRPr="00200DA1" w14:paraId="3467219A" w14:textId="77777777" w:rsidTr="009140A6">
        <w:trPr>
          <w:trHeight w:val="157"/>
          <w:jc w:val="center"/>
        </w:trPr>
        <w:tc>
          <w:tcPr>
            <w:tcW w:w="3357" w:type="pct"/>
            <w:gridSpan w:val="8"/>
            <w:tcMar>
              <w:top w:w="57" w:type="dxa"/>
              <w:bottom w:w="57" w:type="dxa"/>
            </w:tcMar>
          </w:tcPr>
          <w:p w14:paraId="6C834851" w14:textId="243A8985" w:rsidR="005D501B" w:rsidRPr="00200DA1" w:rsidRDefault="005D501B" w:rsidP="006A469C">
            <w:pPr>
              <w:ind w:left="944" w:right="-249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semis (indiquer les variétés parentales)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seedling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indicate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parents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varieties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)</w:t>
            </w:r>
          </w:p>
        </w:tc>
        <w:tc>
          <w:tcPr>
            <w:tcW w:w="1643" w:type="pct"/>
            <w:gridSpan w:val="6"/>
          </w:tcPr>
          <w:p w14:paraId="68523278" w14:textId="6A68051B" w:rsidR="005D501B" w:rsidRPr="00200DA1" w:rsidRDefault="005D501B" w:rsidP="006A469C">
            <w:pPr>
              <w:ind w:left="174" w:right="-249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D501B" w:rsidRPr="00200DA1" w14:paraId="35130174" w14:textId="77777777" w:rsidTr="009140A6">
        <w:trPr>
          <w:trHeight w:val="119"/>
          <w:jc w:val="center"/>
        </w:trPr>
        <w:tc>
          <w:tcPr>
            <w:tcW w:w="3357" w:type="pct"/>
            <w:gridSpan w:val="8"/>
            <w:tcMar>
              <w:top w:w="57" w:type="dxa"/>
              <w:bottom w:w="57" w:type="dxa"/>
            </w:tcMar>
          </w:tcPr>
          <w:p w14:paraId="0A06DB2C" w14:textId="77777777" w:rsidR="005D501B" w:rsidRPr="00200DA1" w:rsidRDefault="005D501B" w:rsidP="006A469C">
            <w:pPr>
              <w:ind w:left="944" w:right="-249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mutation (indiquer les variétés parentales) / mutation (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indicate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parents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varieties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)</w:t>
            </w:r>
          </w:p>
        </w:tc>
        <w:tc>
          <w:tcPr>
            <w:tcW w:w="1643" w:type="pct"/>
            <w:gridSpan w:val="6"/>
          </w:tcPr>
          <w:p w14:paraId="702ACD4D" w14:textId="3398BF0A" w:rsidR="005D501B" w:rsidRPr="00200DA1" w:rsidRDefault="005D501B" w:rsidP="006A469C">
            <w:pPr>
              <w:ind w:left="174" w:right="-249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D501B" w:rsidRPr="00200DA1" w14:paraId="36CDA7F3" w14:textId="77777777" w:rsidTr="006D7985">
        <w:trPr>
          <w:trHeight w:val="457"/>
          <w:jc w:val="center"/>
        </w:trPr>
        <w:tc>
          <w:tcPr>
            <w:tcW w:w="3357" w:type="pct"/>
            <w:gridSpan w:val="8"/>
            <w:tcMar>
              <w:top w:w="57" w:type="dxa"/>
              <w:bottom w:w="57" w:type="dxa"/>
            </w:tcMar>
          </w:tcPr>
          <w:p w14:paraId="00D60644" w14:textId="77777777" w:rsidR="005D501B" w:rsidRPr="00200DA1" w:rsidRDefault="005D501B" w:rsidP="006A469C">
            <w:pPr>
              <w:ind w:left="1227" w:right="-64" w:hanging="283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découverte (indiquer  où, quand et comment la variété a été développée) / Discovery (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indicate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where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when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and how the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has been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developed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)</w:t>
            </w:r>
          </w:p>
        </w:tc>
        <w:tc>
          <w:tcPr>
            <w:tcW w:w="1643" w:type="pct"/>
            <w:gridSpan w:val="6"/>
          </w:tcPr>
          <w:p w14:paraId="28433ED1" w14:textId="05E5C17F" w:rsidR="005D501B" w:rsidRPr="00200DA1" w:rsidRDefault="005D501B" w:rsidP="006A469C">
            <w:pPr>
              <w:ind w:left="174" w:right="-249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D501B" w:rsidRPr="00200DA1" w14:paraId="36FA1660" w14:textId="77777777" w:rsidTr="006D7985">
        <w:trPr>
          <w:trHeight w:hRule="exact" w:val="340"/>
          <w:jc w:val="center"/>
        </w:trPr>
        <w:tc>
          <w:tcPr>
            <w:tcW w:w="3357" w:type="pct"/>
            <w:gridSpan w:val="8"/>
            <w:tcMar>
              <w:top w:w="57" w:type="dxa"/>
              <w:bottom w:w="57" w:type="dxa"/>
            </w:tcMar>
          </w:tcPr>
          <w:p w14:paraId="73CF43CE" w14:textId="77777777" w:rsidR="005D501B" w:rsidRPr="00200DA1" w:rsidRDefault="005D501B" w:rsidP="006A469C">
            <w:pPr>
              <w:ind w:left="944" w:right="-249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autre (veuillez spécifier) / 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other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please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specify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)</w:t>
            </w:r>
          </w:p>
        </w:tc>
        <w:tc>
          <w:tcPr>
            <w:tcW w:w="1643" w:type="pct"/>
            <w:gridSpan w:val="6"/>
          </w:tcPr>
          <w:p w14:paraId="1F91C9DE" w14:textId="5A3CD6F6" w:rsidR="005D501B" w:rsidRPr="00200DA1" w:rsidRDefault="005D501B" w:rsidP="006A469C">
            <w:pPr>
              <w:ind w:left="174" w:right="-249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717535" w:rsidRPr="00200DA1" w14:paraId="04FF592E" w14:textId="77777777" w:rsidTr="00845255">
        <w:trPr>
          <w:trHeight w:hRule="exact" w:val="290"/>
          <w:jc w:val="center"/>
        </w:trPr>
        <w:tc>
          <w:tcPr>
            <w:tcW w:w="5000" w:type="pct"/>
            <w:gridSpan w:val="14"/>
            <w:tcMar>
              <w:top w:w="57" w:type="dxa"/>
              <w:bottom w:w="57" w:type="dxa"/>
            </w:tcMar>
          </w:tcPr>
          <w:p w14:paraId="2FA5C18F" w14:textId="77777777" w:rsidR="00717535" w:rsidRPr="00200DA1" w:rsidRDefault="00E04903" w:rsidP="00893F8F">
            <w:pPr>
              <w:tabs>
                <w:tab w:val="left" w:pos="672"/>
              </w:tabs>
              <w:ind w:left="672" w:right="-104" w:hanging="780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6</w:t>
            </w:r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.2</w:t>
            </w:r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ab/>
            </w:r>
            <w:r w:rsidR="00427E67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 xml:space="preserve">Méthode de propagation de la variété / </w:t>
            </w:r>
            <w:r w:rsidR="00717535"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Method of propagation of the </w:t>
            </w:r>
            <w:proofErr w:type="spellStart"/>
            <w:r w:rsidR="00717535"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variety</w:t>
            </w:r>
            <w:proofErr w:type="spellEnd"/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 xml:space="preserve"> </w:t>
            </w:r>
          </w:p>
        </w:tc>
      </w:tr>
      <w:tr w:rsidR="00717535" w:rsidRPr="00200DA1" w14:paraId="2FD7B46D" w14:textId="77777777" w:rsidTr="00845255">
        <w:trPr>
          <w:trHeight w:hRule="exact" w:val="292"/>
          <w:jc w:val="center"/>
        </w:trPr>
        <w:tc>
          <w:tcPr>
            <w:tcW w:w="5000" w:type="pct"/>
            <w:gridSpan w:val="14"/>
            <w:tcMar>
              <w:top w:w="57" w:type="dxa"/>
              <w:bottom w:w="57" w:type="dxa"/>
            </w:tcMar>
          </w:tcPr>
          <w:p w14:paraId="530CDF19" w14:textId="5FFC4509" w:rsidR="00717535" w:rsidRPr="00200DA1" w:rsidRDefault="00E04903" w:rsidP="00893F8F">
            <w:pPr>
              <w:tabs>
                <w:tab w:val="left" w:pos="672"/>
              </w:tabs>
              <w:ind w:left="-97" w:right="-249"/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6</w:t>
            </w:r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.2.1</w:t>
            </w:r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ab/>
            </w:r>
            <w:proofErr w:type="spellStart"/>
            <w:r w:rsidR="00427E67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Propagation</w:t>
            </w:r>
            <w:proofErr w:type="spellEnd"/>
            <w:r w:rsidR="00427E67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="00427E67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végétative</w:t>
            </w:r>
            <w:proofErr w:type="spellEnd"/>
            <w:r w:rsidR="00427E67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717535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Vegetative</w:t>
            </w:r>
            <w:proofErr w:type="spellEnd"/>
            <w:r w:rsidR="00717535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="00717535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propagation</w:t>
            </w:r>
            <w:proofErr w:type="spellEnd"/>
            <w:r w:rsidR="00717535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</w:t>
            </w:r>
          </w:p>
        </w:tc>
      </w:tr>
      <w:tr w:rsidR="00717535" w:rsidRPr="00200DA1" w14:paraId="01321985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131741F" w14:textId="77777777" w:rsidR="00717535" w:rsidRPr="00200DA1" w:rsidRDefault="00B93EFE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753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71753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427E67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tubercule</w:t>
            </w:r>
            <w:proofErr w:type="spellEnd"/>
            <w:r w:rsidR="00427E67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427E67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tuber</w:t>
            </w:r>
            <w:proofErr w:type="spellEnd"/>
            <w:r w:rsidR="00427E67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</w:p>
          <w:p w14:paraId="6140776A" w14:textId="77777777" w:rsidR="00717535" w:rsidRPr="00200DA1" w:rsidRDefault="00717535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pPr>
          </w:p>
        </w:tc>
      </w:tr>
      <w:tr w:rsidR="002F5F52" w:rsidRPr="00200DA1" w14:paraId="6137E11C" w14:textId="77777777" w:rsidTr="006D7985">
        <w:tblPrEx>
          <w:tblBorders>
            <w:bottom w:val="single" w:sz="4" w:space="0" w:color="auto"/>
          </w:tblBorders>
        </w:tblPrEx>
        <w:trPr>
          <w:trHeight w:hRule="exact" w:val="285"/>
          <w:jc w:val="center"/>
        </w:trPr>
        <w:tc>
          <w:tcPr>
            <w:tcW w:w="2636" w:type="pct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B2D1E57" w14:textId="77777777" w:rsidR="002F5F52" w:rsidRPr="00200DA1" w:rsidRDefault="002F5F52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autre (spécifier la méthode)/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other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specify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method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) </w:t>
            </w:r>
          </w:p>
        </w:tc>
        <w:tc>
          <w:tcPr>
            <w:tcW w:w="2364" w:type="pct"/>
            <w:gridSpan w:val="7"/>
            <w:tcBorders>
              <w:bottom w:val="nil"/>
            </w:tcBorders>
          </w:tcPr>
          <w:p w14:paraId="7A09B37E" w14:textId="35BB3B57" w:rsidR="002F5F52" w:rsidRPr="00200DA1" w:rsidRDefault="002F5F52" w:rsidP="00893F8F">
            <w:pPr>
              <w:spacing w:line="200" w:lineRule="exact"/>
              <w:ind w:left="179"/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5428C9" w:rsidRPr="00200DA1" w14:paraId="0BF539F9" w14:textId="77777777" w:rsidTr="00845255">
        <w:tblPrEx>
          <w:tblBorders>
            <w:bottom w:val="single" w:sz="4" w:space="0" w:color="auto"/>
          </w:tblBorders>
        </w:tblPrEx>
        <w:trPr>
          <w:trHeight w:hRule="exact" w:val="626"/>
          <w:jc w:val="center"/>
        </w:trPr>
        <w:tc>
          <w:tcPr>
            <w:tcW w:w="2636" w:type="pct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222833C" w14:textId="7761C406" w:rsidR="005428C9" w:rsidRPr="00200DA1" w:rsidRDefault="005428C9" w:rsidP="00893F8F">
            <w:pPr>
              <w:spacing w:line="200" w:lineRule="exact"/>
              <w:ind w:left="604" w:hanging="706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6.2.2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ab/>
            </w:r>
            <w:r w:rsidRPr="001456D8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 xml:space="preserve">Autres informations relatives à la méthode de propagation de la variété </w:t>
            </w:r>
            <w:r w:rsidRPr="00706C3A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BE"/>
              </w:rPr>
              <w:t xml:space="preserve">(donner des détails svp) / </w:t>
            </w:r>
            <w:proofErr w:type="spellStart"/>
            <w:r w:rsidRPr="00706C3A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BE"/>
              </w:rPr>
              <w:t>Other</w:t>
            </w:r>
            <w:proofErr w:type="spellEnd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information on </w:t>
            </w:r>
            <w:proofErr w:type="spellStart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method</w:t>
            </w:r>
            <w:proofErr w:type="spellEnd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of </w:t>
            </w:r>
            <w:proofErr w:type="spellStart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propagating</w:t>
            </w:r>
            <w:proofErr w:type="spellEnd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(</w:t>
            </w:r>
            <w:proofErr w:type="spellStart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please</w:t>
            </w:r>
            <w:proofErr w:type="spellEnd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provide</w:t>
            </w:r>
            <w:proofErr w:type="spellEnd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details)</w:t>
            </w:r>
          </w:p>
        </w:tc>
        <w:tc>
          <w:tcPr>
            <w:tcW w:w="2364" w:type="pct"/>
            <w:gridSpan w:val="7"/>
            <w:tcBorders>
              <w:bottom w:val="nil"/>
            </w:tcBorders>
          </w:tcPr>
          <w:p w14:paraId="4DE6025B" w14:textId="3DF298FE" w:rsidR="005428C9" w:rsidRPr="00200DA1" w:rsidRDefault="005428C9" w:rsidP="00893F8F">
            <w:pPr>
              <w:spacing w:line="200" w:lineRule="exact"/>
              <w:ind w:left="179"/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717535" w:rsidRPr="00200DA1" w14:paraId="04303920" w14:textId="77777777" w:rsidTr="00845255">
        <w:tblPrEx>
          <w:tblBorders>
            <w:bottom w:val="single" w:sz="4" w:space="0" w:color="auto"/>
          </w:tblBorders>
        </w:tblPrEx>
        <w:trPr>
          <w:trHeight w:val="11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5EFD83" w14:textId="3A29EDE2" w:rsidR="004D350D" w:rsidRPr="00200DA1" w:rsidRDefault="00E04903" w:rsidP="00893F8F">
            <w:pPr>
              <w:tabs>
                <w:tab w:val="left" w:pos="678"/>
              </w:tabs>
              <w:ind w:left="672" w:right="-249" w:hanging="774"/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7</w:t>
            </w:r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.</w:t>
            </w:r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ab/>
            </w:r>
            <w:proofErr w:type="spellStart"/>
            <w:r w:rsidR="004D350D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Caractères</w:t>
            </w:r>
            <w:proofErr w:type="spellEnd"/>
            <w:r w:rsidR="004D350D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de la </w:t>
            </w:r>
            <w:proofErr w:type="spellStart"/>
            <w:r w:rsidR="004D350D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variété</w:t>
            </w:r>
            <w:proofErr w:type="spellEnd"/>
            <w:r w:rsidR="004D350D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à </w:t>
            </w:r>
            <w:proofErr w:type="spellStart"/>
            <w:r w:rsidR="004D350D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indiquer</w:t>
            </w:r>
            <w:proofErr w:type="spellEnd"/>
            <w:r w:rsidR="00090F49" w:rsidRPr="00200DA1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 / </w:t>
            </w:r>
            <w:r w:rsidR="00717535" w:rsidRPr="00200DA1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</w:rPr>
              <w:t xml:space="preserve">Characteristics of the variety to be </w:t>
            </w:r>
            <w:r w:rsidR="0079398B" w:rsidRPr="00200DA1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</w:rPr>
              <w:t>indicated</w:t>
            </w:r>
          </w:p>
        </w:tc>
      </w:tr>
      <w:tr w:rsidR="00564825" w:rsidRPr="00200DA1" w14:paraId="35F20C8D" w14:textId="77777777" w:rsidTr="00845255">
        <w:tblPrEx>
          <w:tblBorders>
            <w:bottom w:val="single" w:sz="4" w:space="0" w:color="auto"/>
          </w:tblBorders>
        </w:tblPrEx>
        <w:trPr>
          <w:trHeight w:hRule="exact" w:val="314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30F886F" w14:textId="2AE7572D" w:rsidR="00564825" w:rsidRPr="00200DA1" w:rsidRDefault="00564825" w:rsidP="00893F8F">
            <w:pPr>
              <w:pStyle w:val="Notedebasdepage"/>
              <w:ind w:left="672" w:right="-109" w:hanging="774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lastRenderedPageBreak/>
              <w:t>7.1</w:t>
            </w:r>
            <w:r w:rsidR="00F03AB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F03ABB" w:rsidRPr="00200DA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(4)</w:t>
            </w:r>
            <w:r w:rsidR="00F03AB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Germes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: </w:t>
            </w:r>
            <w:r w:rsidR="00F03AB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proportion de bleu dans la pigmentation </w:t>
            </w:r>
            <w:proofErr w:type="spellStart"/>
            <w:r w:rsidR="00F03AB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anthocyanique</w:t>
            </w:r>
            <w:proofErr w:type="spellEnd"/>
            <w:r w:rsidR="00F03AB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à la base</w:t>
            </w:r>
            <w:r w:rsidR="00ED407D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F03ABB"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lightsprout</w:t>
            </w:r>
            <w:proofErr w:type="spellEnd"/>
            <w:r w:rsidR="00F03ABB"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proportion of blue in anthocyanin coloration at base</w:t>
            </w:r>
          </w:p>
        </w:tc>
      </w:tr>
      <w:tr w:rsidR="003B0413" w:rsidRPr="00200DA1" w14:paraId="031A8F4A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1D84B60" w14:textId="77777777" w:rsidR="00F03ABB" w:rsidRPr="00200DA1" w:rsidRDefault="00F03ABB" w:rsidP="00893F8F">
            <w:pPr>
              <w:pStyle w:val="Notedebasdepage"/>
              <w:tabs>
                <w:tab w:val="left" w:pos="678"/>
              </w:tabs>
              <w:ind w:left="672" w:right="-109" w:hanging="1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Absente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ou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faible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absent or low</w:t>
            </w:r>
          </w:p>
        </w:tc>
        <w:tc>
          <w:tcPr>
            <w:tcW w:w="1284" w:type="pct"/>
            <w:gridSpan w:val="5"/>
            <w:tcBorders>
              <w:bottom w:val="nil"/>
            </w:tcBorders>
          </w:tcPr>
          <w:p w14:paraId="01D066AA" w14:textId="77777777" w:rsidR="00F03ABB" w:rsidRPr="00200DA1" w:rsidRDefault="00F03ABB" w:rsidP="00893F8F">
            <w:pPr>
              <w:pStyle w:val="Notedebasdepage"/>
              <w:tabs>
                <w:tab w:val="left" w:pos="678"/>
              </w:tabs>
              <w:ind w:left="672" w:right="-109" w:hanging="77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Arielle, Desiree,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Solist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Victoria</w:t>
            </w:r>
          </w:p>
        </w:tc>
        <w:tc>
          <w:tcPr>
            <w:tcW w:w="1080" w:type="pct"/>
            <w:gridSpan w:val="2"/>
            <w:tcBorders>
              <w:bottom w:val="nil"/>
            </w:tcBorders>
            <w:vAlign w:val="center"/>
          </w:tcPr>
          <w:p w14:paraId="32FF317E" w14:textId="77777777" w:rsidR="00F03ABB" w:rsidRPr="00200DA1" w:rsidRDefault="00F03ABB" w:rsidP="00893F8F">
            <w:pPr>
              <w:pStyle w:val="Default"/>
              <w:ind w:right="36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35F68843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CF7AC34" w14:textId="77777777" w:rsidR="00F03ABB" w:rsidRPr="00200DA1" w:rsidRDefault="00F03ABB" w:rsidP="00893F8F">
            <w:pPr>
              <w:pStyle w:val="Notedebasdepage"/>
              <w:tabs>
                <w:tab w:val="left" w:pos="678"/>
              </w:tabs>
              <w:ind w:left="672" w:right="-109" w:hanging="1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Moyenne / medium</w:t>
            </w:r>
          </w:p>
        </w:tc>
        <w:tc>
          <w:tcPr>
            <w:tcW w:w="1284" w:type="pct"/>
            <w:gridSpan w:val="5"/>
            <w:tcBorders>
              <w:bottom w:val="nil"/>
            </w:tcBorders>
          </w:tcPr>
          <w:p w14:paraId="349601B6" w14:textId="77777777" w:rsidR="00F03ABB" w:rsidRPr="00200DA1" w:rsidRDefault="00F03ABB" w:rsidP="00893F8F">
            <w:pPr>
              <w:pStyle w:val="Notedebasdepage"/>
              <w:tabs>
                <w:tab w:val="left" w:pos="678"/>
              </w:tabs>
              <w:ind w:left="672" w:right="-109" w:hanging="77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 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Abbot, Pamina</w:t>
            </w:r>
          </w:p>
        </w:tc>
        <w:tc>
          <w:tcPr>
            <w:tcW w:w="1080" w:type="pct"/>
            <w:gridSpan w:val="2"/>
            <w:tcBorders>
              <w:bottom w:val="nil"/>
            </w:tcBorders>
            <w:vAlign w:val="center"/>
          </w:tcPr>
          <w:p w14:paraId="79CC8425" w14:textId="77777777" w:rsidR="00F03ABB" w:rsidRPr="00200DA1" w:rsidRDefault="00F03ABB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1BE7473F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DD63FE4" w14:textId="77777777" w:rsidR="00F03ABB" w:rsidRPr="00200DA1" w:rsidRDefault="00F03ABB" w:rsidP="00893F8F">
            <w:pPr>
              <w:pStyle w:val="Notedebasdepage"/>
              <w:tabs>
                <w:tab w:val="left" w:pos="678"/>
              </w:tabs>
              <w:ind w:left="672" w:right="-109" w:hanging="1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Haute / high</w:t>
            </w:r>
          </w:p>
        </w:tc>
        <w:tc>
          <w:tcPr>
            <w:tcW w:w="1284" w:type="pct"/>
            <w:gridSpan w:val="5"/>
            <w:tcBorders>
              <w:bottom w:val="nil"/>
            </w:tcBorders>
          </w:tcPr>
          <w:p w14:paraId="2F5DE798" w14:textId="77777777" w:rsidR="00F03ABB" w:rsidRPr="00200DA1" w:rsidRDefault="00F03ABB" w:rsidP="00893F8F">
            <w:pPr>
              <w:pStyle w:val="Notedebasdepage"/>
              <w:tabs>
                <w:tab w:val="left" w:pos="678"/>
              </w:tabs>
              <w:ind w:left="672" w:right="-109" w:hanging="63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Agria,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Avano</w:t>
            </w:r>
            <w:proofErr w:type="spellEnd"/>
          </w:p>
        </w:tc>
        <w:tc>
          <w:tcPr>
            <w:tcW w:w="1080" w:type="pct"/>
            <w:gridSpan w:val="2"/>
            <w:tcBorders>
              <w:bottom w:val="nil"/>
            </w:tcBorders>
            <w:vAlign w:val="center"/>
          </w:tcPr>
          <w:p w14:paraId="408A7CEC" w14:textId="77777777" w:rsidR="00F03ABB" w:rsidRPr="00200DA1" w:rsidRDefault="00F03ABB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17535" w:rsidRPr="00200DA1" w14:paraId="4640BF68" w14:textId="77777777" w:rsidTr="00845255">
        <w:tblPrEx>
          <w:tblBorders>
            <w:bottom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07366EF" w14:textId="774AC565" w:rsidR="00717535" w:rsidRPr="00200DA1" w:rsidRDefault="00E04903" w:rsidP="00893F8F">
            <w:pPr>
              <w:pStyle w:val="Notedebasdepage"/>
              <w:tabs>
                <w:tab w:val="left" w:pos="678"/>
              </w:tabs>
              <w:ind w:left="672" w:right="-109" w:hanging="774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.2</w:t>
            </w:r>
            <w:r w:rsidR="00717535" w:rsidRPr="00200DA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. (</w:t>
            </w:r>
            <w:r w:rsidR="00717535"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2</w:t>
            </w:r>
            <w:r w:rsidR="00055EA9"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7</w:t>
            </w:r>
            <w:r w:rsidR="00717535"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)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="001301F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Corolle</w:t>
            </w:r>
            <w:proofErr w:type="spellEnd"/>
            <w:r w:rsidR="001301F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de la fleur : </w:t>
            </w:r>
            <w:proofErr w:type="spellStart"/>
            <w:r w:rsidR="001301F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intensité</w:t>
            </w:r>
            <w:proofErr w:type="spellEnd"/>
            <w:r w:rsidR="001301F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de la pigmentation </w:t>
            </w:r>
            <w:proofErr w:type="spellStart"/>
            <w:r w:rsidR="001301F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anthocyanique</w:t>
            </w:r>
            <w:proofErr w:type="spellEnd"/>
            <w:r w:rsidR="001301F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sur la face </w:t>
            </w:r>
            <w:proofErr w:type="spellStart"/>
            <w:r w:rsidR="001301F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intérieure</w:t>
            </w:r>
            <w:proofErr w:type="spellEnd"/>
            <w:r w:rsidR="001301F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BA225E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/ 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</w:t>
            </w:r>
            <w:r w:rsidR="00717535"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lower </w:t>
            </w:r>
            <w:proofErr w:type="spellStart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>corolla</w:t>
            </w:r>
            <w:proofErr w:type="spellEnd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>intensity</w:t>
            </w:r>
            <w:proofErr w:type="spellEnd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>anthocyanin</w:t>
            </w:r>
            <w:proofErr w:type="spellEnd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coloration of </w:t>
            </w:r>
            <w:proofErr w:type="spellStart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>inner</w:t>
            </w:r>
            <w:proofErr w:type="spellEnd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>side</w:t>
            </w:r>
            <w:proofErr w:type="spellEnd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B0413" w:rsidRPr="00200DA1" w14:paraId="34432EB3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CFBD7CA" w14:textId="672419AE" w:rsidR="00564825" w:rsidRPr="00200DA1" w:rsidRDefault="001D4BE4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bsente ou très faible </w:t>
            </w:r>
            <w:r w:rsidR="00F03ABB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/</w:t>
            </w:r>
            <w:r w:rsidR="00F03ABB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absent or </w:t>
            </w:r>
            <w:proofErr w:type="spellStart"/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very</w:t>
            </w:r>
            <w:proofErr w:type="spellEnd"/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weak</w:t>
            </w:r>
            <w:proofErr w:type="spellEnd"/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3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24683" w14:textId="2D29BDFD" w:rsidR="00564825" w:rsidRPr="00200DA1" w:rsidRDefault="00961A82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Solist</w:t>
            </w:r>
            <w:proofErr w:type="spellEnd"/>
          </w:p>
        </w:tc>
        <w:tc>
          <w:tcPr>
            <w:tcW w:w="1059" w:type="pct"/>
            <w:tcBorders>
              <w:top w:val="nil"/>
              <w:left w:val="nil"/>
              <w:bottom w:val="nil"/>
            </w:tcBorders>
            <w:vAlign w:val="center"/>
          </w:tcPr>
          <w:p w14:paraId="1AA7D92C" w14:textId="77777777" w:rsidR="00564825" w:rsidRPr="00200DA1" w:rsidRDefault="00564825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669B" w:rsidRPr="00200DA1" w14:paraId="6C743659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9D4E9C0" w14:textId="0B88F7BB" w:rsidR="001E669B" w:rsidRPr="00200DA1" w:rsidRDefault="001D4BE4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</w:t>
            </w:r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rès</w:t>
            </w:r>
            <w:proofErr w:type="spellEnd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faible</w:t>
            </w:r>
            <w:proofErr w:type="spellEnd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à </w:t>
            </w:r>
            <w:proofErr w:type="spellStart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faible</w:t>
            </w:r>
            <w:proofErr w:type="spellEnd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very</w:t>
            </w:r>
            <w:proofErr w:type="spellEnd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weak</w:t>
            </w:r>
            <w:proofErr w:type="spellEnd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weak</w:t>
            </w:r>
            <w:proofErr w:type="spellEnd"/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48181B87" w14:textId="77777777" w:rsidR="001E669B" w:rsidRPr="00200DA1" w:rsidRDefault="001E669B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FE4ED65" w14:textId="1BA27259" w:rsidR="001E669B" w:rsidRPr="00200DA1" w:rsidRDefault="001E669B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12512125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06347F8" w14:textId="7984FA59" w:rsidR="00564825" w:rsidRPr="00200DA1" w:rsidRDefault="001D4BE4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f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aible</w:t>
            </w:r>
            <w:proofErr w:type="spellEnd"/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weak</w:t>
            </w:r>
            <w:proofErr w:type="spellEnd"/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4BCCBEBF" w14:textId="52B1F02C" w:rsidR="00564825" w:rsidRPr="00200DA1" w:rsidRDefault="00961A82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Laura,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Pirol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564825" w:rsidRPr="00200DA1">
              <w:rPr>
                <w:rFonts w:asciiTheme="minorHAnsi" w:hAnsiTheme="minorHAnsi" w:cstheme="minorHAnsi"/>
                <w:sz w:val="18"/>
                <w:szCs w:val="18"/>
              </w:rPr>
              <w:t>Secura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08BE946F" w14:textId="77777777" w:rsidR="00564825" w:rsidRPr="00200DA1" w:rsidRDefault="00564825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669B" w:rsidRPr="00200DA1" w14:paraId="0AECC5E3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F41659" w14:textId="2D38E997" w:rsidR="001E669B" w:rsidRPr="00200DA1" w:rsidRDefault="001D4BE4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Faible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à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moyen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weak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medium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0E0A3CEF" w14:textId="77777777" w:rsidR="001E669B" w:rsidRPr="00200DA1" w:rsidRDefault="001E669B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39D0662E" w14:textId="016749F6" w:rsidR="001E669B" w:rsidRPr="00200DA1" w:rsidRDefault="001E669B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179E4C3A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D715278" w14:textId="42019B4A" w:rsidR="00564825" w:rsidRPr="00200DA1" w:rsidRDefault="001D4BE4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oyen</w:t>
            </w:r>
            <w:r w:rsidR="0089007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ne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="004F1C6F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/ 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medium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0F75B11E" w14:textId="2DC81427" w:rsidR="00564825" w:rsidRPr="00200DA1" w:rsidRDefault="00961A82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Quadriga, Osprey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3118987A" w14:textId="77777777" w:rsidR="00564825" w:rsidRPr="00200DA1" w:rsidRDefault="00564825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669B" w:rsidRPr="00200DA1" w14:paraId="158959D2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42928F9" w14:textId="2A17F7C4" w:rsidR="001E669B" w:rsidRPr="00200DA1" w:rsidRDefault="0089007E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moyenne à forte / medium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strong</w:t>
            </w:r>
          </w:p>
        </w:tc>
        <w:tc>
          <w:tcPr>
            <w:tcW w:w="13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159CDF" w14:textId="77777777" w:rsidR="001E669B" w:rsidRPr="00200DA1" w:rsidRDefault="001E669B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</w:tcBorders>
            <w:vAlign w:val="center"/>
          </w:tcPr>
          <w:p w14:paraId="7A2FC444" w14:textId="265B75DF" w:rsidR="001E669B" w:rsidRPr="00200DA1" w:rsidRDefault="001E669B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7FA5EE89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EDF009F" w14:textId="1892E03A" w:rsidR="00564825" w:rsidRPr="00200DA1" w:rsidRDefault="001D4BE4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f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orte / strong  </w:t>
            </w:r>
          </w:p>
        </w:tc>
        <w:tc>
          <w:tcPr>
            <w:tcW w:w="13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27AC67" w14:textId="67CBAFBA" w:rsidR="00564825" w:rsidRPr="00200DA1" w:rsidRDefault="00961A82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Courage,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Valfi</w:t>
            </w:r>
            <w:proofErr w:type="spellEnd"/>
          </w:p>
        </w:tc>
        <w:tc>
          <w:tcPr>
            <w:tcW w:w="1059" w:type="pct"/>
            <w:tcBorders>
              <w:top w:val="nil"/>
              <w:left w:val="nil"/>
              <w:bottom w:val="nil"/>
            </w:tcBorders>
            <w:vAlign w:val="center"/>
          </w:tcPr>
          <w:p w14:paraId="590DC0AF" w14:textId="77777777" w:rsidR="00564825" w:rsidRPr="00200DA1" w:rsidRDefault="00564825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669B" w:rsidRPr="00200DA1" w14:paraId="3660B3D8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C68D5B1" w14:textId="5B335DA9" w:rsidR="001E669B" w:rsidRPr="00200DA1" w:rsidRDefault="0089007E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forte à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forte / strong to very strong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5CDAE900" w14:textId="77777777" w:rsidR="001E669B" w:rsidRPr="00200DA1" w:rsidRDefault="001E669B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5298F06" w14:textId="46191B51" w:rsidR="001E669B" w:rsidRPr="00200DA1" w:rsidRDefault="001E669B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007619D1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BBCEC5E" w14:textId="77777777" w:rsidR="00564825" w:rsidRPr="00200DA1" w:rsidRDefault="00564825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forte / very strong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39C48985" w14:textId="67E41217" w:rsidR="00564825" w:rsidRPr="00200DA1" w:rsidRDefault="00961A82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Ramona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43DC9612" w14:textId="77777777" w:rsidR="00564825" w:rsidRPr="00200DA1" w:rsidRDefault="00564825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17535" w:rsidRPr="00200DA1" w14:paraId="51F2CCBA" w14:textId="77777777" w:rsidTr="00731DCB">
        <w:tblPrEx>
          <w:tblBorders>
            <w:bottom w:val="single" w:sz="4" w:space="0" w:color="auto"/>
          </w:tblBorders>
        </w:tblPrEx>
        <w:trPr>
          <w:trHeight w:hRule="exact" w:val="491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8348583" w14:textId="3BB440E7" w:rsidR="00717535" w:rsidRPr="00200DA1" w:rsidRDefault="00E04903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.3. </w:t>
            </w:r>
            <w:r w:rsidR="00717535"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(2</w:t>
            </w:r>
            <w:r w:rsidR="00055EA9"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8</w:t>
            </w:r>
            <w:r w:rsidR="00717535"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)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="00055EA9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Corolle</w:t>
            </w:r>
            <w:proofErr w:type="spellEnd"/>
            <w:r w:rsidR="00055EA9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de la fleur : proportion de bleu dans la pigmentation </w:t>
            </w:r>
            <w:proofErr w:type="spellStart"/>
            <w:r w:rsidR="00055EA9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anthocyanique</w:t>
            </w:r>
            <w:proofErr w:type="spellEnd"/>
            <w:r w:rsidR="00055EA9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sur la face </w:t>
            </w:r>
            <w:proofErr w:type="spellStart"/>
            <w:r w:rsidR="00055EA9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intérieure</w:t>
            </w:r>
            <w:proofErr w:type="spellEnd"/>
            <w:r w:rsidR="00055EA9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 w:rsidR="00717535"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Flower corolla: proportion of blue in anthocyanin coloration on inner side  </w:t>
            </w:r>
          </w:p>
        </w:tc>
      </w:tr>
      <w:tr w:rsidR="003B0413" w:rsidRPr="00200DA1" w14:paraId="3C1B5F9B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AA4E91D" w14:textId="57453EAF" w:rsidR="004F1C6F" w:rsidRPr="00200DA1" w:rsidRDefault="004F1C6F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absente ou </w:t>
            </w:r>
            <w:r w:rsidR="00BD34FE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basse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 / absent or </w:t>
            </w:r>
            <w:proofErr w:type="spellStart"/>
            <w:r w:rsidR="00BD34FE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low</w:t>
            </w:r>
            <w:proofErr w:type="spellEnd"/>
          </w:p>
          <w:p w14:paraId="538FECCE" w14:textId="77777777" w:rsidR="004F1C6F" w:rsidRPr="00200DA1" w:rsidRDefault="004F1C6F" w:rsidP="00893F8F">
            <w:pPr>
              <w:ind w:left="89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14:paraId="537C6A8F" w14:textId="77777777" w:rsidR="004F1C6F" w:rsidRPr="00200DA1" w:rsidRDefault="004F1C6F" w:rsidP="00893F8F">
            <w:pPr>
              <w:ind w:left="89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VG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6710D3FA" w14:textId="1E4BA251" w:rsidR="004F1C6F" w:rsidRPr="00200DA1" w:rsidRDefault="00BD34FE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Laura, Osprey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0BA10A78" w14:textId="77777777" w:rsidR="004F1C6F" w:rsidRPr="00200DA1" w:rsidRDefault="004F1C6F" w:rsidP="00893F8F">
            <w:pPr>
              <w:pStyle w:val="Default"/>
              <w:ind w:right="36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1162FD7C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12F9820" w14:textId="2A97D0F1" w:rsidR="004F1C6F" w:rsidRPr="00200DA1" w:rsidRDefault="00BD34FE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</w:t>
            </w:r>
            <w:r w:rsidR="004F1C6F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oyenne / medium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19EBBCCC" w14:textId="53D472F2" w:rsidR="004F1C6F" w:rsidRPr="00200DA1" w:rsidRDefault="00BD34FE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Courage,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Secura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03B6A84B" w14:textId="77777777" w:rsidR="004F1C6F" w:rsidRPr="00200DA1" w:rsidRDefault="004F1C6F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14B938AB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DA32AAB" w14:textId="73103E80" w:rsidR="004F1C6F" w:rsidRPr="00200DA1" w:rsidRDefault="00BD34FE" w:rsidP="00893F8F">
            <w:pPr>
              <w:ind w:left="67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é</w:t>
            </w:r>
            <w:r w:rsidR="004F1C6F" w:rsidRPr="00200DA1">
              <w:rPr>
                <w:rFonts w:asciiTheme="minorHAnsi" w:hAnsiTheme="minorHAnsi" w:cstheme="minorHAnsi"/>
                <w:sz w:val="18"/>
                <w:szCs w:val="18"/>
              </w:rPr>
              <w:t>levée</w:t>
            </w:r>
            <w:proofErr w:type="spellEnd"/>
            <w:r w:rsidR="004F1C6F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high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17A8AF30" w14:textId="2379FF64" w:rsidR="004F1C6F" w:rsidRPr="00200DA1" w:rsidRDefault="001003F3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Pirol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, Quadriga,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Valfi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3D558417" w14:textId="77777777" w:rsidR="004F1C6F" w:rsidRPr="00200DA1" w:rsidRDefault="004F1C6F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17535" w:rsidRPr="00200DA1" w14:paraId="7457BC0D" w14:textId="77777777" w:rsidTr="00845255">
        <w:tblPrEx>
          <w:tblBorders>
            <w:bottom w:val="single" w:sz="4" w:space="0" w:color="auto"/>
          </w:tblBorders>
        </w:tblPrEx>
        <w:trPr>
          <w:trHeight w:hRule="exact" w:val="280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0BFACDF" w14:textId="77777777" w:rsidR="00055EA9" w:rsidRPr="00200DA1" w:rsidRDefault="00E04903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7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.4 </w:t>
            </w:r>
            <w:r w:rsidR="00717535" w:rsidRPr="00200DA1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(31)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055EA9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Plante : époque de maturité 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/ </w:t>
            </w:r>
            <w:r w:rsidR="00055EA9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Plant: time of </w:t>
            </w:r>
            <w:proofErr w:type="spellStart"/>
            <w:r w:rsidR="00055EA9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maturity</w:t>
            </w:r>
            <w:proofErr w:type="spellEnd"/>
            <w:r w:rsidR="00055EA9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</w:p>
        </w:tc>
      </w:tr>
      <w:tr w:rsidR="003B0413" w:rsidRPr="00200DA1" w14:paraId="172772D8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4D64524" w14:textId="1FD8C54F" w:rsidR="00031724" w:rsidRPr="00200DA1" w:rsidRDefault="004B5CBC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</w:t>
            </w:r>
            <w:r w:rsidR="00031724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rès</w:t>
            </w:r>
            <w:proofErr w:type="spellEnd"/>
            <w:r w:rsidR="00031724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31724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précoce</w:t>
            </w:r>
            <w:proofErr w:type="spellEnd"/>
            <w:r w:rsidR="00031724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very early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0B277130" w14:textId="0991F57F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Christa</w:t>
            </w:r>
            <w:r w:rsidR="00330399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330399" w:rsidRPr="00200DA1">
              <w:rPr>
                <w:rFonts w:asciiTheme="minorHAnsi" w:hAnsiTheme="minorHAnsi" w:cstheme="minorHAnsi"/>
                <w:sz w:val="18"/>
                <w:szCs w:val="18"/>
              </w:rPr>
              <w:t>Solist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032E02A0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31CA0" w:rsidRPr="00200DA1" w14:paraId="6790D92F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4E29EFE" w14:textId="1DC9007A" w:rsidR="00F31CA0" w:rsidRPr="00200DA1" w:rsidRDefault="004B5CB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précoce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à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précoce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very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early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early</w:t>
            </w:r>
            <w:proofErr w:type="spellEnd"/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54FA4625" w14:textId="77777777" w:rsidR="00F31CA0" w:rsidRPr="00200DA1" w:rsidRDefault="00F31CA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061EB69" w14:textId="1DFAC8EA" w:rsidR="00F31CA0" w:rsidRPr="00200DA1" w:rsidRDefault="00F31CA0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331E0735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F6D7D38" w14:textId="77777777" w:rsidR="00031724" w:rsidRPr="00200DA1" w:rsidRDefault="00031724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précoce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early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0669B965" w14:textId="7CEDFF9D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Cilena</w:t>
            </w:r>
            <w:proofErr w:type="spellEnd"/>
            <w:r w:rsidR="00330399" w:rsidRPr="00200DA1">
              <w:rPr>
                <w:rFonts w:asciiTheme="minorHAnsi" w:hAnsiTheme="minorHAnsi" w:cstheme="minorHAnsi"/>
                <w:sz w:val="18"/>
                <w:szCs w:val="18"/>
              </w:rPr>
              <w:t>, Courage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0FA0852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31CA0" w:rsidRPr="00200DA1" w14:paraId="26B66F9C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2A59689" w14:textId="017D16CC" w:rsidR="00F31CA0" w:rsidRPr="00200DA1" w:rsidRDefault="004B5CB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précoce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à moyenne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early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medium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458CDC03" w14:textId="77777777" w:rsidR="00F31CA0" w:rsidRPr="00200DA1" w:rsidRDefault="00F31CA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47E13B8D" w14:textId="7DD817E9" w:rsidR="00F31CA0" w:rsidRPr="00200DA1" w:rsidRDefault="00F31CA0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4817F15E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20758CB" w14:textId="35726664" w:rsidR="00031724" w:rsidRPr="00200DA1" w:rsidRDefault="00365589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</w:t>
            </w:r>
            <w:r w:rsidR="00031724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oyenne / medium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0EE623BD" w14:textId="1D7178F3" w:rsidR="00031724" w:rsidRPr="00200DA1" w:rsidRDefault="00330399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Laura, </w:t>
            </w:r>
            <w:r w:rsidR="00031724" w:rsidRPr="00200DA1">
              <w:rPr>
                <w:rFonts w:asciiTheme="minorHAnsi" w:hAnsiTheme="minorHAnsi" w:cstheme="minorHAnsi"/>
                <w:sz w:val="18"/>
                <w:szCs w:val="18"/>
              </w:rPr>
              <w:t>Nicola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DF5C1C8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31CA0" w:rsidRPr="00200DA1" w14:paraId="1C29CD08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46B9711" w14:textId="2CB1D0CF" w:rsidR="00F31CA0" w:rsidRPr="00200DA1" w:rsidRDefault="00365589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moyenne à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tardive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medium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late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3E8F3CE5" w14:textId="77777777" w:rsidR="00F31CA0" w:rsidRPr="00200DA1" w:rsidRDefault="00F31CA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181FEF3E" w14:textId="15B1ED24" w:rsidR="00F31CA0" w:rsidRPr="00200DA1" w:rsidRDefault="00F31CA0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5A4FF69B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9938993" w14:textId="77777777" w:rsidR="00031724" w:rsidRPr="00200DA1" w:rsidRDefault="00031724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tardive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late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0C11B1DC" w14:textId="64C6253F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6304F3" w:rsidRPr="00200DA1">
              <w:rPr>
                <w:rFonts w:asciiTheme="minorHAnsi" w:hAnsiTheme="minorHAnsi" w:cstheme="minorHAnsi"/>
                <w:sz w:val="18"/>
                <w:szCs w:val="18"/>
              </w:rPr>
              <w:t>vano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1DE0F627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31CA0" w:rsidRPr="00200DA1" w14:paraId="09EAD5B0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2425938" w14:textId="6252EA62" w:rsidR="00F31CA0" w:rsidRPr="00200DA1" w:rsidRDefault="00D50D08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tardive à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tardive / late to very late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366577D6" w14:textId="77777777" w:rsidR="00F31CA0" w:rsidRPr="00200DA1" w:rsidRDefault="00F31CA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6DB312F3" w14:textId="595DF5D5" w:rsidR="00F31CA0" w:rsidRPr="00200DA1" w:rsidRDefault="00F31CA0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7C64FC3D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8B47A3D" w14:textId="77777777" w:rsidR="00031724" w:rsidRPr="00200DA1" w:rsidRDefault="00031724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tardive / very late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4EC25F82" w14:textId="623C8571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Producent</w:t>
            </w:r>
            <w:r w:rsidR="006304F3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6304F3" w:rsidRPr="00200DA1">
              <w:rPr>
                <w:rFonts w:asciiTheme="minorHAnsi" w:hAnsiTheme="minorHAnsi" w:cstheme="minorHAnsi"/>
                <w:sz w:val="18"/>
                <w:szCs w:val="18"/>
              </w:rPr>
              <w:t>Kuras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11D6E6E8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17535" w:rsidRPr="00200DA1" w14:paraId="7735C427" w14:textId="77777777" w:rsidTr="00AC4F3D">
        <w:tblPrEx>
          <w:tblBorders>
            <w:bottom w:val="single" w:sz="4" w:space="0" w:color="auto"/>
          </w:tblBorders>
        </w:tblPrEx>
        <w:trPr>
          <w:trHeight w:hRule="exact" w:val="349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92DA593" w14:textId="77777777" w:rsidR="00717535" w:rsidRPr="00200DA1" w:rsidRDefault="00E04903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7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.5 </w:t>
            </w:r>
            <w:r w:rsidR="00717535" w:rsidRPr="00200DA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(32)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ab/>
            </w:r>
            <w:r w:rsidR="0080133A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Tubercule : </w:t>
            </w:r>
            <w:proofErr w:type="spellStart"/>
            <w:r w:rsidR="0080133A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forme</w:t>
            </w:r>
            <w:proofErr w:type="spellEnd"/>
            <w:r w:rsidR="0080133A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/ </w:t>
            </w:r>
            <w:r w:rsidR="00717535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Tuber : shape </w:t>
            </w:r>
          </w:p>
        </w:tc>
      </w:tr>
      <w:tr w:rsidR="003B0413" w:rsidRPr="00200DA1" w14:paraId="500A8FB9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4B2FE82" w14:textId="77777777" w:rsidR="00031724" w:rsidRPr="00200DA1" w:rsidRDefault="00031724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arrondie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round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41DAA242" w14:textId="77777777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Grata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7B8FA06E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7F135BEF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0389E79" w14:textId="77777777" w:rsidR="00031724" w:rsidRPr="00200DA1" w:rsidRDefault="00031724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oblongue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courte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short-oval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572461DF" w14:textId="77777777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Aula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9CB80A7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062D7F37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4BAD4CA" w14:textId="77777777" w:rsidR="00031724" w:rsidRPr="00200DA1" w:rsidRDefault="00031724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oblongue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oval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2E8211B1" w14:textId="77777777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Diamant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4EED71A4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2ACC24AC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A762445" w14:textId="77777777" w:rsidR="00031724" w:rsidRPr="00200DA1" w:rsidRDefault="00031724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oblongue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allongée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long-oval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415A22E3" w14:textId="77777777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Linda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39F944AB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4B5E5CA6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4A79813" w14:textId="77777777" w:rsidR="00031724" w:rsidRPr="00200DA1" w:rsidRDefault="00031724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allongée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long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5C81F694" w14:textId="77777777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Spunta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00DD7857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47405941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E152B3D" w14:textId="77777777" w:rsidR="00031724" w:rsidRPr="00200DA1" w:rsidRDefault="00031724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allongée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very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long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0D28ADC9" w14:textId="77777777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Pompadour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6C9FBDC6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17535" w:rsidRPr="00200DA1" w14:paraId="25B5FE4D" w14:textId="77777777" w:rsidTr="00845255">
        <w:tblPrEx>
          <w:tblBorders>
            <w:bottom w:val="single" w:sz="4" w:space="0" w:color="auto"/>
          </w:tblBorders>
        </w:tblPrEx>
        <w:trPr>
          <w:trHeight w:hRule="exact" w:val="303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AACE410" w14:textId="7EF8B17A" w:rsidR="00717535" w:rsidRPr="00200DA1" w:rsidRDefault="00E04903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.6 </w:t>
            </w:r>
            <w:r w:rsidR="00717535" w:rsidRPr="00200DA1">
              <w:rPr>
                <w:rFonts w:asciiTheme="minorHAnsi" w:hAnsiTheme="minorHAnsi" w:cstheme="minorHAnsi"/>
                <w:i/>
                <w:sz w:val="18"/>
                <w:szCs w:val="18"/>
              </w:rPr>
              <w:t>(34)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0B4ADA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Tubercule : couleur de la peau / </w:t>
            </w:r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Tuber : </w:t>
            </w:r>
            <w:proofErr w:type="spellStart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>color</w:t>
            </w:r>
            <w:proofErr w:type="spellEnd"/>
            <w:r w:rsidR="00717535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of skin</w:t>
            </w:r>
          </w:p>
        </w:tc>
      </w:tr>
      <w:tr w:rsidR="003B0413" w:rsidRPr="00200DA1" w14:paraId="3B32C6E0" w14:textId="77777777" w:rsidTr="00845255">
        <w:tblPrEx>
          <w:tblBorders>
            <w:bottom w:val="single" w:sz="4" w:space="0" w:color="auto"/>
          </w:tblBorders>
        </w:tblPrEx>
        <w:trPr>
          <w:trHeight w:hRule="exact" w:val="347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1E98432" w14:textId="17E9494C" w:rsidR="00CD72EE" w:rsidRPr="00200DA1" w:rsidRDefault="00DD79EF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</w:t>
            </w:r>
            <w:r w:rsidR="00CD72E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eige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</w:t>
            </w:r>
            <w:r w:rsidR="00CD72E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lair</w:t>
            </w:r>
            <w:proofErr w:type="spellEnd"/>
            <w:r w:rsidR="00CD72E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light beige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06816329" w14:textId="77777777" w:rsidR="00CD72EE" w:rsidRPr="00200DA1" w:rsidRDefault="00CD72EE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Nadine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CC5CC13" w14:textId="77777777" w:rsidR="00CD72EE" w:rsidRPr="00200DA1" w:rsidRDefault="00CD72EE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34C53412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6044E47" w14:textId="74FAF9D3" w:rsidR="00CD72EE" w:rsidRPr="00200DA1" w:rsidRDefault="00DD79EF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j</w:t>
            </w:r>
            <w:r w:rsidR="00CD72E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aune</w:t>
            </w:r>
            <w:proofErr w:type="spellEnd"/>
            <w:r w:rsidR="00CD72E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CD72E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yellow</w:t>
            </w:r>
            <w:proofErr w:type="spellEnd"/>
            <w:r w:rsidR="00CD72E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0E3BB78A" w14:textId="3734B11F" w:rsidR="00CD72EE" w:rsidRPr="00200DA1" w:rsidRDefault="0001024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Solist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3FCD006" w14:textId="77777777" w:rsidR="00CD72EE" w:rsidRPr="00200DA1" w:rsidRDefault="00CD72EE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6B62D924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C6B71BB" w14:textId="0F13BE69" w:rsidR="00CD72EE" w:rsidRPr="00200DA1" w:rsidRDefault="001B086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brun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rougeâtre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reddish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brown</w:t>
            </w:r>
            <w:proofErr w:type="spellEnd"/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10F6C896" w14:textId="21D86B8C" w:rsidR="00CD72EE" w:rsidRPr="00200DA1" w:rsidRDefault="0001024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SF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Balu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6679D810" w14:textId="77777777" w:rsidR="00CD72EE" w:rsidRPr="00200DA1" w:rsidRDefault="00CD72EE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754EE6DE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A313988" w14:textId="13EC64A3" w:rsidR="00CD72EE" w:rsidRPr="00200DA1" w:rsidRDefault="001B086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rouge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clair</w:t>
            </w:r>
            <w:proofErr w:type="spellEnd"/>
            <w:r w:rsidR="00CD72EE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light </w:t>
            </w:r>
            <w:r w:rsidR="00CD72EE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red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5D78EF32" w14:textId="7692474D" w:rsidR="00CD72EE" w:rsidRPr="00200DA1" w:rsidRDefault="0001024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Rosalinda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037D3460" w14:textId="77777777" w:rsidR="00CD72EE" w:rsidRPr="00200DA1" w:rsidRDefault="00CD72EE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35FDDFE3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EFBC1FD" w14:textId="19949FEC" w:rsidR="00CD72EE" w:rsidRPr="00200DA1" w:rsidRDefault="00BE538A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rouge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moyen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medium red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4B4E041D" w14:textId="5733BACE" w:rsidR="00CD72EE" w:rsidRPr="00200DA1" w:rsidRDefault="0001024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Laura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0B00BA75" w14:textId="77777777" w:rsidR="00CD72EE" w:rsidRPr="00200DA1" w:rsidRDefault="00CD72EE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477286CE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782E8F2" w14:textId="4F06F564" w:rsidR="00CD72EE" w:rsidRPr="00200DA1" w:rsidRDefault="00AA4E75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lastRenderedPageBreak/>
              <w:t xml:space="preserve">rouge sombre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dark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red</w:t>
            </w:r>
            <w:proofErr w:type="spellEnd"/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242F71D2" w14:textId="157F6C5E" w:rsidR="00CD72EE" w:rsidRPr="00200DA1" w:rsidRDefault="0001024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Romanze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4B2E39F7" w14:textId="77777777" w:rsidR="00CD72EE" w:rsidRPr="00200DA1" w:rsidRDefault="00CD72EE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79EF" w:rsidRPr="00200DA1" w14:paraId="12098AA2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2AC6A4F" w14:textId="238E47C3" w:rsidR="00DD79EF" w:rsidRPr="00200DA1" w:rsidRDefault="00AA4E75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panachée rouge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red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parti-coloured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6B772C18" w14:textId="76673420" w:rsidR="00DD79EF" w:rsidRPr="00200DA1" w:rsidRDefault="0001024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Cara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5E374ED" w14:textId="75449CCE" w:rsidR="00DD79EF" w:rsidRPr="00200DA1" w:rsidRDefault="00DD79EF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581FC90E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4E7331" w14:textId="462D81AB" w:rsidR="001B086C" w:rsidRPr="00200DA1" w:rsidRDefault="00BE538A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bleue / blue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3BA60275" w14:textId="0B3FAB76" w:rsidR="001B086C" w:rsidRPr="00200DA1" w:rsidRDefault="0001024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Valfi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6AB90C75" w14:textId="2F6DAA79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4872A0F6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FAA7105" w14:textId="559BA6CE" w:rsidR="001B086C" w:rsidRPr="00200DA1" w:rsidRDefault="00AA4E75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panachée bleue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blue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parti-coloured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18BE7AAD" w14:textId="6AE37C8C" w:rsidR="001B086C" w:rsidRPr="00200DA1" w:rsidRDefault="0001024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Catriona, Kestrel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E74F89E" w14:textId="157C6D1E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3F3A2041" w14:textId="77777777" w:rsidTr="00845255">
        <w:tblPrEx>
          <w:tblBorders>
            <w:bottom w:val="single" w:sz="4" w:space="0" w:color="auto"/>
          </w:tblBorders>
        </w:tblPrEx>
        <w:trPr>
          <w:trHeight w:hRule="exact" w:val="276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095D5DB" w14:textId="77777777" w:rsidR="001B086C" w:rsidRPr="00200DA1" w:rsidRDefault="001B086C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pacing w:val="0"/>
                <w:sz w:val="18"/>
                <w:szCs w:val="18"/>
                <w:lang w:val="en-US" w:eastAsia="nl-NL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7.7 </w:t>
            </w:r>
            <w:r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(36)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  <w:t xml:space="preserve">Tubercule : coloration de la base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l’œil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Tuber: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colour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base of eye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1B086C" w:rsidRPr="00200DA1" w14:paraId="45F468C1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3F43475" w14:textId="7AC6F5F5" w:rsidR="001B086C" w:rsidRPr="00200DA1" w:rsidRDefault="00005A59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lanc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white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3A8D33FC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Nadine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6102F53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0DA28100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C6399A4" w14:textId="3DD6AD7E" w:rsidR="001B086C" w:rsidRPr="00200DA1" w:rsidRDefault="001B086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jaune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yellow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240A0724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Agria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FC0AC66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22767E6D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E3B9C77" w14:textId="48A0291F" w:rsidR="001B086C" w:rsidRPr="00200DA1" w:rsidRDefault="00005A59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r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ouge / red 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3FEE554D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Quarta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354B3D2C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3734C11C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6DCF357" w14:textId="660B76F1" w:rsidR="001B086C" w:rsidRPr="00200DA1" w:rsidRDefault="00005A59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leue / blue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55701EFB" w14:textId="60DEDE3B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Vitelotte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Noir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49615CDF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431A1C50" w14:textId="77777777" w:rsidTr="00845255">
        <w:tblPrEx>
          <w:tblBorders>
            <w:bottom w:val="single" w:sz="4" w:space="0" w:color="auto"/>
          </w:tblBorders>
        </w:tblPrEx>
        <w:trPr>
          <w:trHeight w:hRule="exact" w:val="352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DE130CD" w14:textId="77777777" w:rsidR="001B086C" w:rsidRPr="00200DA1" w:rsidRDefault="001B086C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7.8 </w:t>
            </w:r>
            <w:r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(37)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  <w:t xml:space="preserve">Tubercule : couleur de la chair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Tuber : color of flesh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1B086C" w:rsidRPr="00200DA1" w14:paraId="541AEF88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BBCFC02" w14:textId="50E2BB22" w:rsidR="001B086C" w:rsidRPr="00200DA1" w:rsidRDefault="00933145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lanc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white</w:t>
            </w:r>
            <w:proofErr w:type="spellEnd"/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7C1CB57C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Russet Burbank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746B514D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3721B601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864184A" w14:textId="0470D3CC" w:rsidR="001B086C" w:rsidRPr="00200DA1" w:rsidRDefault="00933145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rème / cream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2304873B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Désirée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Estima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7FC4ACAF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11D7EDAE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35004BB" w14:textId="77777777" w:rsidR="001B086C" w:rsidRPr="00200DA1" w:rsidRDefault="001B086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jaune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clair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light yellow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4FD22E88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Diamant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4D5004E0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360309E4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3C5D9B2" w14:textId="77777777" w:rsidR="001B086C" w:rsidRPr="00200DA1" w:rsidRDefault="001B086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jaune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moyen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medium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yellow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783D3EF4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Blidtstar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Quarta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60A506CE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72EDA45C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D9F4FBD" w14:textId="77777777" w:rsidR="001B086C" w:rsidRPr="00200DA1" w:rsidRDefault="001B086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jaune foncé 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dark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yellow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53C2CC51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Princess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73252447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29C56E4D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1C76545" w14:textId="1BC3A4AD" w:rsidR="001B086C" w:rsidRPr="00200DA1" w:rsidRDefault="00933145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r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ouge / red 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7984C7AD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Red Salad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75ED4037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7BCF320B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6253E3E" w14:textId="77777777" w:rsidR="001B086C" w:rsidRPr="00200DA1" w:rsidRDefault="001B086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panachée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rouge / red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parti-coloured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2DD181D4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Early Rose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96E696C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717591A7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6BFB9B8" w14:textId="4D155FE0" w:rsidR="001B086C" w:rsidRPr="00200DA1" w:rsidRDefault="00933145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leue / blue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1444AD13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Vitelotte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Noir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9B07497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722219CF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7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661BAD7" w14:textId="77777777" w:rsidR="001B086C" w:rsidRPr="00200DA1" w:rsidRDefault="001B086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panachée bleue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blue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parti-coloured </w:t>
            </w: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</w:tcPr>
          <w:p w14:paraId="2E4997A8" w14:textId="77777777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Herd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Laddie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84BE1CB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739F8CC0" w14:textId="77777777" w:rsidTr="00845255">
        <w:tblPrEx>
          <w:tblBorders>
            <w:bottom w:val="single" w:sz="18" w:space="0" w:color="auto"/>
          </w:tblBorders>
        </w:tblPrEx>
        <w:trPr>
          <w:trHeight w:val="240"/>
          <w:jc w:val="center"/>
        </w:trPr>
        <w:tc>
          <w:tcPr>
            <w:tcW w:w="5000" w:type="pct"/>
            <w:gridSpan w:val="14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451E13" w14:textId="6F37BD7D" w:rsidR="001B086C" w:rsidRPr="00200DA1" w:rsidRDefault="001B086C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pacing w:val="0"/>
                <w:sz w:val="18"/>
                <w:szCs w:val="18"/>
                <w:lang w:val="en-US" w:eastAsia="nl-NL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8.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Variétés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voisines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différences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par rapport à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variétés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Similar varieties and differences from these varieties</w:t>
            </w:r>
          </w:p>
        </w:tc>
      </w:tr>
      <w:tr w:rsidR="001B086C" w:rsidRPr="00200DA1" w14:paraId="048D469D" w14:textId="77777777" w:rsidTr="001456D8">
        <w:tblPrEx>
          <w:tblBorders>
            <w:bottom w:val="single" w:sz="18" w:space="0" w:color="auto"/>
          </w:tblBorders>
        </w:tblPrEx>
        <w:trPr>
          <w:trHeight w:val="492"/>
          <w:jc w:val="center"/>
        </w:trPr>
        <w:tc>
          <w:tcPr>
            <w:tcW w:w="5000" w:type="pct"/>
            <w:gridSpan w:val="14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1A791B3" w14:textId="20262013" w:rsidR="001B086C" w:rsidRPr="00200DA1" w:rsidRDefault="001B086C" w:rsidP="00893F8F">
            <w:pPr>
              <w:autoSpaceDE w:val="0"/>
              <w:autoSpaceDN w:val="0"/>
              <w:adjustRightInd w:val="0"/>
              <w:spacing w:line="200" w:lineRule="exact"/>
              <w:ind w:left="678"/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</w:pPr>
            <w:r w:rsidRPr="00200DA1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Veuillez noter que des informations sur des variétés similaires peuvent aider à identifier des variétés comparables et peuvent éviter une période d'essai supplémentaire</w:t>
            </w:r>
            <w:r w:rsidR="00862BFF" w:rsidRPr="00200DA1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Please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note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that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information on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similar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varieties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may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help to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identify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comparable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varieties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and can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avoid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an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additional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period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of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testing</w:t>
            </w:r>
            <w:proofErr w:type="spellEnd"/>
          </w:p>
        </w:tc>
      </w:tr>
      <w:tr w:rsidR="001B086C" w:rsidRPr="00200DA1" w14:paraId="721AB446" w14:textId="77777777" w:rsidTr="00845255">
        <w:tblPrEx>
          <w:tblBorders>
            <w:bottom w:val="single" w:sz="4" w:space="0" w:color="auto"/>
          </w:tblBorders>
        </w:tblPrEx>
        <w:trPr>
          <w:trHeight w:val="192"/>
          <w:jc w:val="center"/>
        </w:trPr>
        <w:tc>
          <w:tcPr>
            <w:tcW w:w="5000" w:type="pct"/>
            <w:gridSpan w:val="14"/>
            <w:tcBorders>
              <w:top w:val="nil"/>
            </w:tcBorders>
            <w:tcMar>
              <w:top w:w="57" w:type="dxa"/>
              <w:bottom w:w="57" w:type="dxa"/>
            </w:tcMar>
          </w:tcPr>
          <w:p w14:paraId="3ADAAC8F" w14:textId="77777777" w:rsidR="001B086C" w:rsidRPr="00200DA1" w:rsidRDefault="001B086C" w:rsidP="00893F8F">
            <w:pPr>
              <w:pStyle w:val="Notedebasdepage"/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.1            Y a-t-il des variétés similaires connues ?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Are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there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any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ies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known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  <w:tr w:rsidR="001B086C" w:rsidRPr="00200DA1" w14:paraId="7DD3C594" w14:textId="77777777" w:rsidTr="0026705B">
        <w:tblPrEx>
          <w:tblBorders>
            <w:bottom w:val="single" w:sz="4" w:space="0" w:color="auto"/>
          </w:tblBorders>
        </w:tblPrEx>
        <w:trPr>
          <w:trHeight w:val="208"/>
          <w:jc w:val="center"/>
        </w:trPr>
        <w:tc>
          <w:tcPr>
            <w:tcW w:w="1353" w:type="pct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582E8D4" w14:textId="2C361E84" w:rsidR="001B086C" w:rsidRPr="00200DA1" w:rsidRDefault="006D7C83" w:rsidP="00893F8F">
            <w:pPr>
              <w:ind w:left="873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Yes</w:t>
            </w:r>
          </w:p>
        </w:tc>
        <w:tc>
          <w:tcPr>
            <w:tcW w:w="1283" w:type="pct"/>
            <w:gridSpan w:val="4"/>
            <w:tcBorders>
              <w:bottom w:val="nil"/>
            </w:tcBorders>
          </w:tcPr>
          <w:p w14:paraId="0A2AC930" w14:textId="494192C9" w:rsidR="001B086C" w:rsidRPr="00200DA1" w:rsidRDefault="006D7C83" w:rsidP="00893F8F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E2460"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Non / No</w:t>
            </w:r>
          </w:p>
        </w:tc>
        <w:tc>
          <w:tcPr>
            <w:tcW w:w="872" w:type="pct"/>
            <w:gridSpan w:val="2"/>
            <w:tcBorders>
              <w:bottom w:val="nil"/>
            </w:tcBorders>
          </w:tcPr>
          <w:p w14:paraId="2674E472" w14:textId="77777777" w:rsidR="001B086C" w:rsidRPr="00200DA1" w:rsidRDefault="001B086C" w:rsidP="00893F8F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2" w:type="pct"/>
            <w:gridSpan w:val="5"/>
            <w:tcBorders>
              <w:bottom w:val="nil"/>
            </w:tcBorders>
          </w:tcPr>
          <w:p w14:paraId="6D6CB11E" w14:textId="77777777" w:rsidR="001B086C" w:rsidRPr="00200DA1" w:rsidRDefault="001B086C" w:rsidP="00893F8F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</w:p>
        </w:tc>
      </w:tr>
      <w:tr w:rsidR="001B086C" w:rsidRPr="00200DA1" w14:paraId="1DB95CAD" w14:textId="77777777" w:rsidTr="0026705B">
        <w:tblPrEx>
          <w:tblBorders>
            <w:bottom w:val="single" w:sz="4" w:space="0" w:color="auto"/>
          </w:tblBorders>
        </w:tblPrEx>
        <w:trPr>
          <w:trHeight w:val="204"/>
          <w:jc w:val="center"/>
        </w:trPr>
        <w:tc>
          <w:tcPr>
            <w:tcW w:w="5000" w:type="pct"/>
            <w:gridSpan w:val="14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1300B8AC" w14:textId="06531C56" w:rsidR="001B086C" w:rsidRPr="00200DA1" w:rsidRDefault="001B086C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.2           Variétés similaires et différences avec ces variétés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varieties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differences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these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varieties</w:t>
            </w:r>
            <w:proofErr w:type="spellEnd"/>
          </w:p>
        </w:tc>
      </w:tr>
      <w:tr w:rsidR="00253B07" w:rsidRPr="00200DA1" w14:paraId="1670DD5F" w14:textId="77777777" w:rsidTr="0026705B">
        <w:tblPrEx>
          <w:tblBorders>
            <w:bottom w:val="single" w:sz="4" w:space="0" w:color="auto"/>
          </w:tblBorders>
        </w:tblPrEx>
        <w:trPr>
          <w:trHeight w:val="278"/>
          <w:jc w:val="center"/>
        </w:trPr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25298B" w14:textId="77777777" w:rsidR="001B086C" w:rsidRPr="00200DA1" w:rsidRDefault="001B086C" w:rsidP="00893F8F">
            <w:pPr>
              <w:ind w:left="18"/>
              <w:jc w:val="center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Dénomination de la variété voisine /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Denomination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of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  <w:tc>
          <w:tcPr>
            <w:tcW w:w="148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B7AB64" w14:textId="77777777" w:rsidR="001B086C" w:rsidRPr="00200DA1" w:rsidRDefault="001B086C" w:rsidP="00893F8F">
            <w:pPr>
              <w:ind w:left="0"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Caractère par lequel la variété voisine diffère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Characteristic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which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different</w:t>
            </w:r>
            <w:proofErr w:type="spellEnd"/>
          </w:p>
        </w:tc>
        <w:tc>
          <w:tcPr>
            <w:tcW w:w="10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6D267" w14:textId="77777777" w:rsidR="001B086C" w:rsidRPr="00200DA1" w:rsidRDefault="001B086C" w:rsidP="00893F8F">
            <w:pPr>
              <w:ind w:left="0"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Niveau d'expression pour la variété voisine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State of expression of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32804C" w14:textId="77777777" w:rsidR="001B086C" w:rsidRPr="00200DA1" w:rsidRDefault="001B086C" w:rsidP="00893F8F">
            <w:pPr>
              <w:ind w:left="-21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Niveau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d'expression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pour la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variété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candidate /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State of expression of candidate variety</w:t>
            </w:r>
          </w:p>
        </w:tc>
      </w:tr>
      <w:tr w:rsidR="00253B07" w:rsidRPr="00200DA1" w14:paraId="6A447247" w14:textId="77777777" w:rsidTr="00486776">
        <w:tblPrEx>
          <w:tblBorders>
            <w:bottom w:val="single" w:sz="4" w:space="0" w:color="auto"/>
          </w:tblBorders>
        </w:tblPrEx>
        <w:trPr>
          <w:trHeight w:val="53"/>
          <w:jc w:val="center"/>
        </w:trPr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93F6F" w14:textId="77777777" w:rsidR="001B086C" w:rsidRPr="00200DA1" w:rsidRDefault="001B086C" w:rsidP="00893F8F">
            <w:pPr>
              <w:ind w:left="87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8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876" w14:textId="77777777" w:rsidR="001B086C" w:rsidRPr="00200DA1" w:rsidRDefault="001B086C" w:rsidP="00893F8F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71E" w14:textId="77777777" w:rsidR="001B086C" w:rsidRPr="00200DA1" w:rsidRDefault="001B086C" w:rsidP="00893F8F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6B08FC" w14:textId="77777777" w:rsidR="001B086C" w:rsidRPr="00200DA1" w:rsidRDefault="001B086C" w:rsidP="00893F8F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B07" w:rsidRPr="00200DA1" w14:paraId="64122808" w14:textId="77777777" w:rsidTr="00486776">
        <w:tblPrEx>
          <w:tblBorders>
            <w:bottom w:val="single" w:sz="4" w:space="0" w:color="auto"/>
          </w:tblBorders>
        </w:tblPrEx>
        <w:trPr>
          <w:trHeight w:val="128"/>
          <w:jc w:val="center"/>
        </w:trPr>
        <w:tc>
          <w:tcPr>
            <w:tcW w:w="11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EE816B" w14:textId="77777777" w:rsidR="001B086C" w:rsidRPr="00200DA1" w:rsidRDefault="001B086C" w:rsidP="00893F8F">
            <w:pPr>
              <w:ind w:left="8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7BC58" w14:textId="77777777" w:rsidR="001B086C" w:rsidRPr="00200DA1" w:rsidRDefault="001B086C" w:rsidP="00893F8F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1209C" w14:textId="77777777" w:rsidR="001B086C" w:rsidRPr="00200DA1" w:rsidRDefault="001B086C" w:rsidP="00893F8F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BCD3B2" w14:textId="77777777" w:rsidR="001B086C" w:rsidRPr="00200DA1" w:rsidRDefault="001B086C" w:rsidP="00893F8F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B07" w:rsidRPr="00200DA1" w14:paraId="651FBD42" w14:textId="77777777" w:rsidTr="00486776">
        <w:tblPrEx>
          <w:tblBorders>
            <w:bottom w:val="single" w:sz="4" w:space="0" w:color="auto"/>
          </w:tblBorders>
        </w:tblPrEx>
        <w:trPr>
          <w:trHeight w:val="204"/>
          <w:jc w:val="center"/>
        </w:trPr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796A8FA" w14:textId="77777777" w:rsidR="001B086C" w:rsidRPr="00200DA1" w:rsidRDefault="001B086C" w:rsidP="00893F8F">
            <w:pPr>
              <w:ind w:left="8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D5224" w14:textId="77777777" w:rsidR="001B086C" w:rsidRPr="00200DA1" w:rsidRDefault="001B086C" w:rsidP="00893F8F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50852" w14:textId="77777777" w:rsidR="001B086C" w:rsidRPr="00200DA1" w:rsidRDefault="001B086C" w:rsidP="00893F8F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CF214" w14:textId="77777777" w:rsidR="001B086C" w:rsidRPr="00200DA1" w:rsidRDefault="001B086C" w:rsidP="00893F8F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086C" w:rsidRPr="00200DA1" w14:paraId="373D064D" w14:textId="77777777" w:rsidTr="00845255">
        <w:tblPrEx>
          <w:tblBorders>
            <w:bottom w:val="single" w:sz="4" w:space="0" w:color="auto"/>
          </w:tblBorders>
        </w:tblPrEx>
        <w:trPr>
          <w:trHeight w:val="236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A0D5F5" w14:textId="6B8F9591" w:rsidR="001B086C" w:rsidRPr="00200DA1" w:rsidRDefault="001B086C" w:rsidP="00893F8F">
            <w:pPr>
              <w:pStyle w:val="Notedebasdepage"/>
              <w:numPr>
                <w:ilvl w:val="0"/>
                <w:numId w:val="43"/>
              </w:numPr>
              <w:ind w:hanging="731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br w:type="page"/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Renseignements complémentaires pouvant faciliter la détermination des caractères distinctifs de la variété</w:t>
            </w:r>
            <w:r w:rsidR="009E3162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Additional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information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which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may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help to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distinguish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</w:tr>
      <w:tr w:rsidR="001B086C" w:rsidRPr="00200DA1" w14:paraId="7479D39E" w14:textId="77777777" w:rsidTr="00845255">
        <w:tblPrEx>
          <w:tblBorders>
            <w:bottom w:val="single" w:sz="4" w:space="0" w:color="auto"/>
          </w:tblBorders>
        </w:tblPrEx>
        <w:trPr>
          <w:trHeight w:val="234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B2779D6" w14:textId="77777777" w:rsidR="001B086C" w:rsidRPr="00200DA1" w:rsidRDefault="001B086C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br w:type="page"/>
              <w:t>9.1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Résistances aux parasites et aux maladies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Resistance to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pests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and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diseases</w:t>
            </w:r>
            <w:proofErr w:type="spellEnd"/>
          </w:p>
        </w:tc>
      </w:tr>
      <w:tr w:rsidR="009E3162" w:rsidRPr="00200DA1" w14:paraId="3042B34E" w14:textId="77777777" w:rsidTr="008D2C63">
        <w:tblPrEx>
          <w:tblBorders>
            <w:bottom w:val="single" w:sz="4" w:space="0" w:color="auto"/>
          </w:tblBorders>
        </w:tblPrEx>
        <w:trPr>
          <w:trHeight w:val="388"/>
          <w:jc w:val="center"/>
        </w:trPr>
        <w:tc>
          <w:tcPr>
            <w:tcW w:w="2514" w:type="pct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465EFBA" w14:textId="36866647" w:rsidR="009E3162" w:rsidRPr="00200DA1" w:rsidRDefault="006D7C83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3162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="009E3162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préciser</w:t>
            </w:r>
            <w:proofErr w:type="spellEnd"/>
            <w:r w:rsidR="009E3162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="009E3162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43C844FB" w14:textId="0FB3F2AF" w:rsidR="009E3162" w:rsidRPr="00200DA1" w:rsidRDefault="006D7C83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3162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Non / No</w:t>
            </w:r>
          </w:p>
        </w:tc>
        <w:tc>
          <w:tcPr>
            <w:tcW w:w="2486" w:type="pct"/>
            <w:gridSpan w:val="8"/>
            <w:tcBorders>
              <w:bottom w:val="nil"/>
            </w:tcBorders>
          </w:tcPr>
          <w:p w14:paraId="36E953DA" w14:textId="06E1405E" w:rsidR="009E3162" w:rsidRPr="00200DA1" w:rsidRDefault="009E3162" w:rsidP="00893F8F">
            <w:pPr>
              <w:spacing w:line="200" w:lineRule="exact"/>
              <w:ind w:left="177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3327EADD" w14:textId="77777777" w:rsidTr="00DD35F3">
        <w:tblPrEx>
          <w:tblBorders>
            <w:bottom w:val="single" w:sz="4" w:space="0" w:color="auto"/>
          </w:tblBorders>
        </w:tblPrEx>
        <w:trPr>
          <w:trHeight w:hRule="exact" w:val="803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D4C4CB7" w14:textId="68971803" w:rsidR="001B086C" w:rsidRPr="00200DA1" w:rsidRDefault="001B086C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9.2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075C6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En plus des informations fournies dans les sections 0</w:t>
            </w:r>
            <w:r w:rsidR="00ED4FBF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075C6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et 0</w:t>
            </w:r>
            <w:r w:rsidR="00ED4FBF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075C6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existe-t-il des caractéristiques supplémentaires qui peuvent aider à distinguer la </w:t>
            </w:r>
            <w:proofErr w:type="spellStart"/>
            <w:r w:rsidR="00075C6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variétré</w:t>
            </w:r>
            <w:proofErr w:type="spellEnd"/>
            <w:r w:rsidR="00075C6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?</w:t>
            </w:r>
            <w:r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/ </w:t>
            </w:r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 addition to the information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provided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sections 0</w:t>
            </w:r>
            <w:r w:rsidR="00ED4FBF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="00075C65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</w:t>
            </w:r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0</w:t>
            </w:r>
            <w:r w:rsidR="00ED4FBF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are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there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any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additional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characteristics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which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may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help to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distinguish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variety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?</w:t>
            </w:r>
          </w:p>
        </w:tc>
      </w:tr>
      <w:tr w:rsidR="00263C05" w:rsidRPr="00200DA1" w14:paraId="0CD4154E" w14:textId="77777777" w:rsidTr="008D2C63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2514" w:type="pct"/>
            <w:gridSpan w:val="6"/>
            <w:tcMar>
              <w:top w:w="57" w:type="dxa"/>
              <w:bottom w:w="57" w:type="dxa"/>
            </w:tcMar>
          </w:tcPr>
          <w:p w14:paraId="1126F0E2" w14:textId="1779C050" w:rsidR="00263C05" w:rsidRPr="00200DA1" w:rsidRDefault="00263C05" w:rsidP="00893F8F">
            <w:pPr>
              <w:tabs>
                <w:tab w:val="left" w:pos="672"/>
              </w:tabs>
              <w:spacing w:line="200" w:lineRule="exact"/>
              <w:ind w:left="604" w:firstLine="4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15BED" w:rsidRPr="00200DA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ui</w:t>
            </w:r>
            <w:r w:rsidR="00215BED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yes</w:t>
            </w:r>
            <w:proofErr w:type="spellEnd"/>
            <w:r w:rsidR="00215BED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6FFE1172" w14:textId="5498E734" w:rsidR="00263C05" w:rsidRPr="00200DA1" w:rsidRDefault="00263C05" w:rsidP="00893F8F">
            <w:pPr>
              <w:pStyle w:val="Notedebasdepage"/>
              <w:ind w:left="604" w:right="-109" w:firstLine="4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15BED" w:rsidRPr="00200DA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on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</w:t>
            </w:r>
            <w:proofErr w:type="spellEnd"/>
          </w:p>
        </w:tc>
        <w:tc>
          <w:tcPr>
            <w:tcW w:w="2486" w:type="pct"/>
            <w:gridSpan w:val="8"/>
          </w:tcPr>
          <w:p w14:paraId="0F64105A" w14:textId="199698A5" w:rsidR="00263C05" w:rsidRPr="00200DA1" w:rsidRDefault="00263C05" w:rsidP="00893F8F">
            <w:pPr>
              <w:pStyle w:val="Notedebasdepage"/>
              <w:ind w:left="678" w:right="-109" w:hanging="50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BE480F" w:rsidRPr="00200DA1" w14:paraId="6552D4A0" w14:textId="77777777" w:rsidTr="00A315CB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A8B1935" w14:textId="66AE5B33" w:rsidR="00BE480F" w:rsidRPr="00200DA1" w:rsidRDefault="00BE480F" w:rsidP="00893F8F">
            <w:pPr>
              <w:pStyle w:val="Notedebasdepage"/>
              <w:ind w:left="678" w:right="-109" w:hanging="78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  <w:r w:rsidR="004163F3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AA6D3A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Existe-t-il des conditions particulières pour la culture de la variété ou la conduite de l'examen ?</w:t>
            </w:r>
            <w:r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/ </w:t>
            </w:r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Are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there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any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special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conditions for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growing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variety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or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conducting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?</w:t>
            </w:r>
          </w:p>
        </w:tc>
      </w:tr>
      <w:tr w:rsidR="004163F3" w:rsidRPr="00200DA1" w14:paraId="0D432B07" w14:textId="77777777" w:rsidTr="00A315CB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2514" w:type="pct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5960BF1" w14:textId="77777777" w:rsidR="004163F3" w:rsidRPr="00200DA1" w:rsidRDefault="004163F3" w:rsidP="00893F8F">
            <w:pPr>
              <w:spacing w:line="200" w:lineRule="exact"/>
              <w:ind w:left="604" w:firstLine="4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précisez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yes, specify</w:t>
            </w:r>
          </w:p>
          <w:p w14:paraId="6EE090D0" w14:textId="2854FD36" w:rsidR="004163F3" w:rsidRPr="00200DA1" w:rsidRDefault="004163F3" w:rsidP="00893F8F">
            <w:pPr>
              <w:pStyle w:val="Notedebasdepage"/>
              <w:ind w:left="604" w:right="-109" w:firstLine="48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 xml:space="preserve"> Non / no</w:t>
            </w:r>
          </w:p>
        </w:tc>
        <w:tc>
          <w:tcPr>
            <w:tcW w:w="2486" w:type="pct"/>
            <w:gridSpan w:val="8"/>
            <w:tcBorders>
              <w:bottom w:val="nil"/>
            </w:tcBorders>
          </w:tcPr>
          <w:p w14:paraId="2779F89B" w14:textId="278C6B8F" w:rsidR="004163F3" w:rsidRPr="00200DA1" w:rsidRDefault="00631B14" w:rsidP="00893F8F">
            <w:pPr>
              <w:pStyle w:val="Notedebasdepage"/>
              <w:ind w:left="678" w:right="-109" w:hanging="50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02C4F0CC" w14:textId="77777777" w:rsidTr="00A315CB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5000" w:type="pct"/>
            <w:gridSpan w:val="14"/>
            <w:tcBorders>
              <w:top w:val="nil"/>
            </w:tcBorders>
            <w:tcMar>
              <w:top w:w="57" w:type="dxa"/>
              <w:bottom w:w="57" w:type="dxa"/>
            </w:tcMar>
          </w:tcPr>
          <w:p w14:paraId="1D69E6B8" w14:textId="16E166F8" w:rsidR="001B086C" w:rsidRPr="00200DA1" w:rsidRDefault="001B086C" w:rsidP="00893F8F">
            <w:pPr>
              <w:pStyle w:val="Notedebasdepage"/>
              <w:ind w:left="678" w:right="-109" w:hanging="78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  <w:r w:rsidR="009E75B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.4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Caractères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physiologiques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culturaux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Physiological and farming characters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</w:t>
            </w:r>
          </w:p>
        </w:tc>
      </w:tr>
      <w:tr w:rsidR="003001B3" w:rsidRPr="00200DA1" w14:paraId="06D2F9B7" w14:textId="77777777" w:rsidTr="008D2C63">
        <w:tblPrEx>
          <w:tblBorders>
            <w:bottom w:val="single" w:sz="4" w:space="0" w:color="auto"/>
          </w:tblBorders>
        </w:tblPrEx>
        <w:trPr>
          <w:trHeight w:hRule="exact" w:val="449"/>
          <w:jc w:val="center"/>
        </w:trPr>
        <w:tc>
          <w:tcPr>
            <w:tcW w:w="2514" w:type="pct"/>
            <w:gridSpan w:val="6"/>
            <w:tcMar>
              <w:top w:w="57" w:type="dxa"/>
              <w:bottom w:w="57" w:type="dxa"/>
            </w:tcMar>
          </w:tcPr>
          <w:p w14:paraId="3706AAEC" w14:textId="77777777" w:rsidR="003001B3" w:rsidRPr="00200DA1" w:rsidRDefault="003001B3" w:rsidP="00893F8F">
            <w:pPr>
              <w:pStyle w:val="Notedebasdepage"/>
              <w:ind w:left="746" w:right="220" w:hanging="9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lastRenderedPageBreak/>
              <w:t xml:space="preserve">Usages </w:t>
            </w:r>
            <w:proofErr w:type="spellStart"/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spécifiques</w:t>
            </w:r>
            <w:proofErr w:type="spellEnd"/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éventuels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Eventual specific uses</w:t>
            </w:r>
          </w:p>
        </w:tc>
        <w:tc>
          <w:tcPr>
            <w:tcW w:w="2486" w:type="pct"/>
            <w:gridSpan w:val="8"/>
          </w:tcPr>
          <w:p w14:paraId="58566E51" w14:textId="43DD504C" w:rsidR="003001B3" w:rsidRPr="00200DA1" w:rsidRDefault="003001B3" w:rsidP="00893F8F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5976A4F0" w14:textId="77777777" w:rsidTr="00845255">
        <w:tblPrEx>
          <w:tblBorders>
            <w:bottom w:val="single" w:sz="4" w:space="0" w:color="auto"/>
          </w:tblBorders>
        </w:tblPrEx>
        <w:trPr>
          <w:trHeight w:val="121"/>
          <w:jc w:val="center"/>
        </w:trPr>
        <w:tc>
          <w:tcPr>
            <w:tcW w:w="1853" w:type="pct"/>
            <w:gridSpan w:val="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17909CD" w14:textId="77777777" w:rsidR="001B086C" w:rsidRPr="00200DA1" w:rsidRDefault="001B086C" w:rsidP="00893F8F">
            <w:pPr>
              <w:pStyle w:val="Notedebasdepage"/>
              <w:ind w:left="678" w:right="-249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Productivité</w:t>
            </w:r>
            <w:proofErr w:type="spellEnd"/>
            <w:r w:rsidRPr="00200DA1"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t xml:space="preserve"> / Productivity</w:t>
            </w:r>
          </w:p>
        </w:tc>
        <w:tc>
          <w:tcPr>
            <w:tcW w:w="783" w:type="pct"/>
            <w:gridSpan w:val="3"/>
            <w:tcBorders>
              <w:bottom w:val="nil"/>
            </w:tcBorders>
          </w:tcPr>
          <w:p w14:paraId="2B79CD33" w14:textId="77777777" w:rsidR="001B086C" w:rsidRPr="00200DA1" w:rsidRDefault="001B086C" w:rsidP="00893F8F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faible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low</w:t>
            </w:r>
          </w:p>
        </w:tc>
        <w:tc>
          <w:tcPr>
            <w:tcW w:w="1150" w:type="pct"/>
            <w:gridSpan w:val="4"/>
            <w:tcBorders>
              <w:bottom w:val="nil"/>
            </w:tcBorders>
          </w:tcPr>
          <w:p w14:paraId="7AC1DB31" w14:textId="77777777" w:rsidR="001B086C" w:rsidRPr="00200DA1" w:rsidRDefault="001B086C" w:rsidP="00893F8F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moyenne / medium</w:t>
            </w:r>
          </w:p>
        </w:tc>
        <w:tc>
          <w:tcPr>
            <w:tcW w:w="1214" w:type="pct"/>
            <w:gridSpan w:val="3"/>
            <w:tcBorders>
              <w:bottom w:val="nil"/>
            </w:tcBorders>
          </w:tcPr>
          <w:p w14:paraId="7A02D372" w14:textId="77777777" w:rsidR="001B086C" w:rsidRPr="00200DA1" w:rsidRDefault="001B086C" w:rsidP="00893F8F">
            <w:pPr>
              <w:ind w:left="-99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bonne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good</w:t>
            </w:r>
            <w:proofErr w:type="spellEnd"/>
          </w:p>
        </w:tc>
      </w:tr>
      <w:tr w:rsidR="001B086C" w:rsidRPr="00200DA1" w14:paraId="6E497559" w14:textId="77777777" w:rsidTr="00F7365B">
        <w:tblPrEx>
          <w:tblBorders>
            <w:bottom w:val="single" w:sz="4" w:space="0" w:color="auto"/>
          </w:tblBorders>
        </w:tblPrEx>
        <w:trPr>
          <w:trHeight w:val="212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7A27403" w14:textId="711E2D94" w:rsidR="001B086C" w:rsidRPr="00200DA1" w:rsidRDefault="001B086C" w:rsidP="00893F8F">
            <w:pPr>
              <w:pStyle w:val="Notedebasdepage"/>
              <w:ind w:left="678" w:right="220" w:hanging="780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9.</w:t>
            </w:r>
            <w:r w:rsidR="009E75B5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5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  <w:t>Autres renseignements particuliers /</w:t>
            </w:r>
            <w:r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Other</w:t>
            </w:r>
            <w:proofErr w:type="spellEnd"/>
            <w:r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particular</w:t>
            </w:r>
            <w:proofErr w:type="spellEnd"/>
            <w:r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information</w:t>
            </w:r>
          </w:p>
        </w:tc>
      </w:tr>
      <w:tr w:rsidR="003001B3" w:rsidRPr="00200DA1" w14:paraId="77AA555D" w14:textId="77777777" w:rsidTr="00F7365B">
        <w:tblPrEx>
          <w:tblBorders>
            <w:bottom w:val="single" w:sz="4" w:space="0" w:color="auto"/>
          </w:tblBorders>
        </w:tblPrEx>
        <w:trPr>
          <w:trHeight w:val="340"/>
          <w:jc w:val="center"/>
        </w:trPr>
        <w:tc>
          <w:tcPr>
            <w:tcW w:w="2514" w:type="pct"/>
            <w:gridSpan w:val="6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3D3EAD5" w14:textId="234A7AAC" w:rsidR="003001B3" w:rsidRPr="00200DA1" w:rsidRDefault="003001B3" w:rsidP="00893F8F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35EE" w:rsidRPr="00200DA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ui</w:t>
            </w:r>
            <w:r w:rsidR="004F35EE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yes</w:t>
            </w:r>
            <w:proofErr w:type="spellEnd"/>
            <w:r w:rsidR="004F35EE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,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4032F2AE" w14:textId="6787B8B3" w:rsidR="003001B3" w:rsidRPr="00200DA1" w:rsidRDefault="003001B3" w:rsidP="00893F8F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35EE" w:rsidRPr="00200DA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on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</w:t>
            </w:r>
            <w:proofErr w:type="spellEnd"/>
          </w:p>
        </w:tc>
        <w:tc>
          <w:tcPr>
            <w:tcW w:w="2486" w:type="pct"/>
            <w:gridSpan w:val="8"/>
            <w:tcBorders>
              <w:bottom w:val="single" w:sz="4" w:space="0" w:color="auto"/>
            </w:tcBorders>
          </w:tcPr>
          <w:p w14:paraId="1327C481" w14:textId="630171C6" w:rsidR="003001B3" w:rsidRPr="00200DA1" w:rsidRDefault="003001B3" w:rsidP="00893F8F">
            <w:pPr>
              <w:tabs>
                <w:tab w:val="left" w:pos="672"/>
              </w:tabs>
              <w:spacing w:line="200" w:lineRule="exact"/>
              <w:ind w:left="0" w:firstLine="17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996803" w14:paraId="1F76EFC4" w14:textId="77777777" w:rsidTr="00F7365B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3C7995DC" w14:textId="20D8535C" w:rsidR="001B086C" w:rsidRPr="00996803" w:rsidRDefault="001B086C" w:rsidP="000D0363">
            <w:pPr>
              <w:pStyle w:val="Notedebasdepage"/>
              <w:tabs>
                <w:tab w:val="left" w:pos="678"/>
              </w:tabs>
              <w:ind w:left="672" w:hanging="7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99680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10</w:t>
            </w:r>
            <w:r w:rsidR="003E6AD4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.</w:t>
            </w:r>
            <w:r w:rsidRPr="0099680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996803" w:rsidRPr="0099680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10.</w:t>
            </w:r>
            <w:r w:rsidR="005618ED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0</w:t>
            </w:r>
            <w:r w:rsidR="00996803" w:rsidRPr="0099680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1 </w:t>
            </w:r>
            <w:r w:rsidRPr="0099680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Information exigée concernant les OGM</w:t>
            </w:r>
            <w:r w:rsidRPr="00996803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GMO information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required</w:t>
            </w:r>
            <w:proofErr w:type="spellEnd"/>
          </w:p>
        </w:tc>
      </w:tr>
      <w:tr w:rsidR="001B086C" w:rsidRPr="00996803" w14:paraId="0EEF935B" w14:textId="77777777" w:rsidTr="00845255">
        <w:tblPrEx>
          <w:tblBorders>
            <w:bottom w:val="single" w:sz="4" w:space="0" w:color="auto"/>
          </w:tblBorders>
        </w:tblPrEx>
        <w:trPr>
          <w:trHeight w:val="372"/>
          <w:jc w:val="center"/>
        </w:trPr>
        <w:tc>
          <w:tcPr>
            <w:tcW w:w="5000" w:type="pct"/>
            <w:gridSpan w:val="1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0D8F9B0" w14:textId="0D91A9C5" w:rsidR="001B086C" w:rsidRPr="00996803" w:rsidRDefault="00996803" w:rsidP="000D0363">
            <w:pPr>
              <w:pStyle w:val="Notedebasdepage"/>
              <w:ind w:left="678"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996803">
              <w:rPr>
                <w:rFonts w:asciiTheme="minorHAnsi" w:hAnsiTheme="minorHAnsi" w:cstheme="minorHAnsi"/>
                <w:b/>
                <w:sz w:val="18"/>
                <w:szCs w:val="18"/>
              </w:rPr>
              <w:t>La variété est-elle un Organisme Génétiquement Modifié au sens de la législation de l’Article 2(2) de la Directive du Conseil EC/2001/18 du 12/03/2001 et de l’ Arrêté royal du 21.02.2005 réglementant la dissémination volontaire dans l'environnement ainsi que la mise sur le marché d'organismes génétiquement modifiés ou de produits en contenant?</w:t>
            </w:r>
            <w:r w:rsidRPr="000D036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Is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variety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a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Genetically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Modified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Organism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within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meaning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of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Article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2(2) of Council Directive EC/2001/18 of 12.03.2001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and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Koninklijk Besluit of  21.02.2005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To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regulations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of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deliberate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release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into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environment as well as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marketing of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genetically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modified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organisms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or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products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which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contain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them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.</w:t>
            </w:r>
          </w:p>
        </w:tc>
      </w:tr>
      <w:tr w:rsidR="001B086C" w:rsidRPr="00996803" w14:paraId="2BC0271D" w14:textId="77777777" w:rsidTr="00845255">
        <w:tblPrEx>
          <w:tblBorders>
            <w:bottom w:val="single" w:sz="4" w:space="0" w:color="auto"/>
          </w:tblBorders>
        </w:tblPrEx>
        <w:trPr>
          <w:trHeight w:val="372"/>
          <w:jc w:val="center"/>
        </w:trPr>
        <w:tc>
          <w:tcPr>
            <w:tcW w:w="946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7F4C94D" w14:textId="77777777" w:rsidR="001B086C" w:rsidRPr="00996803" w:rsidRDefault="001B086C" w:rsidP="000D0363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9680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80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680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68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Oui / Yes</w:t>
            </w:r>
          </w:p>
        </w:tc>
        <w:tc>
          <w:tcPr>
            <w:tcW w:w="4054" w:type="pct"/>
            <w:gridSpan w:val="1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C517347" w14:textId="0D0E7FB9" w:rsidR="001B086C" w:rsidRPr="00996803" w:rsidRDefault="005B13A5" w:rsidP="000D0363">
            <w:pPr>
              <w:pStyle w:val="Notedebasdepage"/>
              <w:ind w:left="0" w:right="3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10</w:t>
            </w:r>
            <w:r w:rsidR="00996803" w:rsidRPr="0099680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.02 Si oui, veuillez joindre une copie  </w:t>
            </w:r>
            <w:r w:rsidR="00996803" w:rsidRPr="009968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l'autorisation pour la dissémination volontaire dans l'environnement ainsi que la mise sur le marché d'organismes génétiquement modifiés ou de produits en contenant </w:t>
            </w:r>
            <w:r w:rsidR="00996803" w:rsidRPr="00996803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="00996803" w:rsidRPr="009968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If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yes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please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attach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copy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written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attestation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responsible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authoritis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stating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that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under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Article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55 and 56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Basic Regulation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does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not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pose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risks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tot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environment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according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tot he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norms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above-mentioned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Directive</w:t>
            </w:r>
            <w:proofErr w:type="spellEnd"/>
          </w:p>
        </w:tc>
      </w:tr>
      <w:tr w:rsidR="001B086C" w:rsidRPr="00996803" w14:paraId="48F51126" w14:textId="77777777" w:rsidTr="00845255">
        <w:tblPrEx>
          <w:tblBorders>
            <w:bottom w:val="single" w:sz="4" w:space="0" w:color="auto"/>
          </w:tblBorders>
        </w:tblPrEx>
        <w:trPr>
          <w:trHeight w:val="128"/>
          <w:jc w:val="center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14:paraId="05A93F7B" w14:textId="77777777" w:rsidR="001B086C" w:rsidRPr="00996803" w:rsidRDefault="001B086C" w:rsidP="000D0363">
            <w:pPr>
              <w:pStyle w:val="Notedebasdepage"/>
              <w:ind w:left="678" w:right="-249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99680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80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</w:r>
            <w:r w:rsidR="006941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680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68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680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 No</w:t>
            </w:r>
          </w:p>
        </w:tc>
      </w:tr>
      <w:tr w:rsidR="001B086C" w:rsidRPr="00200DA1" w14:paraId="08910BC9" w14:textId="77777777" w:rsidTr="00A40E53">
        <w:tblPrEx>
          <w:tblBorders>
            <w:bottom w:val="single" w:sz="4" w:space="0" w:color="auto"/>
          </w:tblBorders>
        </w:tblPrEx>
        <w:trPr>
          <w:trHeight w:hRule="exact" w:val="1414"/>
          <w:jc w:val="center"/>
        </w:trPr>
        <w:tc>
          <w:tcPr>
            <w:tcW w:w="5000" w:type="pct"/>
            <w:gridSpan w:val="14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9FB2DF" w14:textId="77777777" w:rsidR="001B086C" w:rsidRPr="00200DA1" w:rsidRDefault="001B086C" w:rsidP="00893F8F">
            <w:pPr>
              <w:pStyle w:val="Notedebasdepage"/>
              <w:tabs>
                <w:tab w:val="left" w:pos="678"/>
              </w:tabs>
              <w:ind w:left="675" w:hanging="777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11.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ab/>
            </w:r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Information </w:t>
            </w:r>
            <w:proofErr w:type="spellStart"/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sur</w:t>
            </w:r>
            <w:proofErr w:type="spellEnd"/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le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matériel</w:t>
            </w:r>
            <w:proofErr w:type="spellEnd"/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végétal</w:t>
            </w:r>
            <w:proofErr w:type="spellEnd"/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à </w:t>
            </w:r>
            <w:proofErr w:type="spellStart"/>
            <w:r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examiner</w:t>
            </w:r>
            <w:proofErr w:type="spellEnd"/>
            <w:r w:rsidRPr="00200DA1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/ Information on plant material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examined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</w:p>
          <w:p w14:paraId="2A83423E" w14:textId="4045F915" w:rsidR="00530FC0" w:rsidRPr="00200DA1" w:rsidRDefault="001B086C" w:rsidP="00F51DED">
            <w:pPr>
              <w:pStyle w:val="Notedebasdepage"/>
              <w:tabs>
                <w:tab w:val="left" w:pos="678"/>
              </w:tabs>
              <w:ind w:left="675" w:firstLine="28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L'expression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caractéristique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plusieurs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caractéristiques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variété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peut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être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affectée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par des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facteurs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tels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que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des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ravageurs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et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maladies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un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traitement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chimique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régulateurs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croissance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pesticides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),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effets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culture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tissu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, des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rhizomes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différents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 des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greffons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provenant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différentes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 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périodes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croissance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, etc.</w:t>
            </w:r>
            <w:r w:rsidR="00631447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The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expression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characteristic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several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characteristics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may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affected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factors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such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pests and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disease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chemical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treatment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(e.g.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retardants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pesticides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),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effects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tissue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culture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different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rootstocks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scions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taken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from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different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phases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, etc.</w:t>
            </w:r>
          </w:p>
        </w:tc>
      </w:tr>
      <w:tr w:rsidR="001B086C" w:rsidRPr="00200DA1" w14:paraId="575C7802" w14:textId="77777777" w:rsidTr="00845255">
        <w:tblPrEx>
          <w:tblBorders>
            <w:bottom w:val="single" w:sz="4" w:space="0" w:color="auto"/>
          </w:tblBorders>
        </w:tblPrEx>
        <w:trPr>
          <w:trHeight w:val="87"/>
          <w:jc w:val="center"/>
        </w:trPr>
        <w:tc>
          <w:tcPr>
            <w:tcW w:w="5000" w:type="pct"/>
            <w:gridSpan w:val="14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F7DC788" w14:textId="77777777" w:rsidR="001B086C" w:rsidRPr="00200DA1" w:rsidRDefault="001B086C" w:rsidP="00893F8F">
            <w:pPr>
              <w:pStyle w:val="Notedebasdepage"/>
              <w:tabs>
                <w:tab w:val="left" w:pos="678"/>
              </w:tabs>
              <w:ind w:left="672" w:hanging="7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11.1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  <w:t>M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icroorganismes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(entre autres : virus, bactéries,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phytoplasmes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Micro-organisms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(e.g. virus,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bacteria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phytoplasma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)</w:t>
            </w:r>
          </w:p>
        </w:tc>
      </w:tr>
      <w:tr w:rsidR="00D6749B" w:rsidRPr="00200DA1" w14:paraId="7B268C4D" w14:textId="77777777" w:rsidTr="00845255">
        <w:tblPrEx>
          <w:tblBorders>
            <w:bottom w:val="single" w:sz="4" w:space="0" w:color="auto"/>
          </w:tblBorders>
        </w:tblPrEx>
        <w:trPr>
          <w:trHeight w:val="333"/>
          <w:jc w:val="center"/>
        </w:trPr>
        <w:tc>
          <w:tcPr>
            <w:tcW w:w="2500" w:type="pct"/>
            <w:gridSpan w:val="5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A71D87C" w14:textId="77777777" w:rsidR="00D6749B" w:rsidRPr="00200DA1" w:rsidRDefault="00D6749B" w:rsidP="00893F8F">
            <w:pPr>
              <w:spacing w:line="20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368D784F" w14:textId="41BE0E1C" w:rsidR="00D6749B" w:rsidRPr="00200DA1" w:rsidRDefault="00D6749B" w:rsidP="00893F8F">
            <w:pPr>
              <w:spacing w:line="20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 No</w:t>
            </w:r>
          </w:p>
        </w:tc>
        <w:tc>
          <w:tcPr>
            <w:tcW w:w="2500" w:type="pct"/>
            <w:gridSpan w:val="9"/>
            <w:tcBorders>
              <w:bottom w:val="nil"/>
            </w:tcBorders>
          </w:tcPr>
          <w:p w14:paraId="4854E01D" w14:textId="4B166E2C" w:rsidR="00D6749B" w:rsidRPr="00200DA1" w:rsidRDefault="00D6749B" w:rsidP="00332329">
            <w:pPr>
              <w:spacing w:line="200" w:lineRule="exact"/>
              <w:ind w:left="205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2BC11CBD" w14:textId="77777777" w:rsidTr="00845255">
        <w:tblPrEx>
          <w:tblBorders>
            <w:bottom w:val="single" w:sz="4" w:space="0" w:color="auto"/>
          </w:tblBorders>
        </w:tblPrEx>
        <w:trPr>
          <w:trHeight w:hRule="exact" w:val="348"/>
          <w:jc w:val="center"/>
        </w:trPr>
        <w:tc>
          <w:tcPr>
            <w:tcW w:w="5000" w:type="pct"/>
            <w:gridSpan w:val="14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0118B414" w14:textId="4AAC5BF7" w:rsidR="001B086C" w:rsidRPr="00200DA1" w:rsidRDefault="001B086C" w:rsidP="00893F8F">
            <w:pPr>
              <w:pStyle w:val="Notedebasdepage"/>
              <w:ind w:left="746" w:hanging="86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11.2        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Traitement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chimique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D30261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pex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régulateur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croissance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ou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pesticide)</w:t>
            </w:r>
            <w:r w:rsidR="00EE2236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Chemical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treatment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(e.g.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retardant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pesticide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)</w:t>
            </w:r>
          </w:p>
        </w:tc>
      </w:tr>
      <w:tr w:rsidR="00D6749B" w:rsidRPr="00200DA1" w14:paraId="3AE369AE" w14:textId="77777777" w:rsidTr="00845255">
        <w:tblPrEx>
          <w:tblBorders>
            <w:bottom w:val="single" w:sz="4" w:space="0" w:color="auto"/>
          </w:tblBorders>
        </w:tblPrEx>
        <w:trPr>
          <w:trHeight w:val="402"/>
          <w:jc w:val="center"/>
        </w:trPr>
        <w:tc>
          <w:tcPr>
            <w:tcW w:w="2500" w:type="pct"/>
            <w:gridSpan w:val="5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8704BE8" w14:textId="77777777" w:rsidR="00D6749B" w:rsidRPr="00200DA1" w:rsidRDefault="00D6749B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6C008E6D" w14:textId="43DEF774" w:rsidR="00D6749B" w:rsidRPr="00200DA1" w:rsidRDefault="00D6749B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 No</w:t>
            </w:r>
          </w:p>
        </w:tc>
        <w:tc>
          <w:tcPr>
            <w:tcW w:w="2500" w:type="pct"/>
            <w:gridSpan w:val="9"/>
            <w:tcBorders>
              <w:bottom w:val="nil"/>
            </w:tcBorders>
          </w:tcPr>
          <w:p w14:paraId="61FCD0CE" w14:textId="519F6C0A" w:rsidR="00D6749B" w:rsidRPr="00332329" w:rsidRDefault="00D6749B" w:rsidP="00332329">
            <w:pPr>
              <w:spacing w:line="200" w:lineRule="exact"/>
              <w:ind w:left="205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705CACE0" w14:textId="77777777" w:rsidTr="00845255">
        <w:tblPrEx>
          <w:tblBorders>
            <w:bottom w:val="single" w:sz="4" w:space="0" w:color="auto"/>
          </w:tblBorders>
        </w:tblPrEx>
        <w:trPr>
          <w:trHeight w:hRule="exact" w:val="268"/>
          <w:jc w:val="center"/>
        </w:trPr>
        <w:tc>
          <w:tcPr>
            <w:tcW w:w="5000" w:type="pct"/>
            <w:gridSpan w:val="14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45A89B5A" w14:textId="493CA7FB" w:rsidR="001B086C" w:rsidRPr="00200DA1" w:rsidRDefault="001B086C" w:rsidP="00893F8F">
            <w:pPr>
              <w:pStyle w:val="Notedebasdepage"/>
              <w:ind w:left="0" w:hanging="115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11.3    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 C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ulture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tissus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Tissue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culture</w:t>
            </w:r>
            <w:proofErr w:type="spellEnd"/>
          </w:p>
        </w:tc>
      </w:tr>
      <w:tr w:rsidR="00D6749B" w:rsidRPr="00200DA1" w14:paraId="08713327" w14:textId="77777777" w:rsidTr="00845255">
        <w:tblPrEx>
          <w:tblBorders>
            <w:bottom w:val="single" w:sz="4" w:space="0" w:color="auto"/>
          </w:tblBorders>
        </w:tblPrEx>
        <w:trPr>
          <w:trHeight w:hRule="exact" w:val="522"/>
          <w:jc w:val="center"/>
        </w:trPr>
        <w:tc>
          <w:tcPr>
            <w:tcW w:w="2500" w:type="pct"/>
            <w:gridSpan w:val="5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382B407" w14:textId="77777777" w:rsidR="00D6749B" w:rsidRPr="00200DA1" w:rsidRDefault="00D6749B" w:rsidP="00893F8F">
            <w:pPr>
              <w:pStyle w:val="Notedebasdepage"/>
              <w:tabs>
                <w:tab w:val="left" w:pos="678"/>
              </w:tabs>
              <w:ind w:left="675" w:hanging="17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2AC87886" w14:textId="15281D6A" w:rsidR="00D6749B" w:rsidRPr="00200DA1" w:rsidRDefault="00D6749B" w:rsidP="00893F8F">
            <w:pPr>
              <w:pStyle w:val="Notedebasdepage"/>
              <w:tabs>
                <w:tab w:val="left" w:pos="678"/>
              </w:tabs>
              <w:ind w:left="675" w:hanging="17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Non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</w:t>
            </w:r>
            <w:proofErr w:type="spellEnd"/>
          </w:p>
        </w:tc>
        <w:tc>
          <w:tcPr>
            <w:tcW w:w="2500" w:type="pct"/>
            <w:gridSpan w:val="9"/>
            <w:tcBorders>
              <w:top w:val="nil"/>
              <w:bottom w:val="nil"/>
            </w:tcBorders>
          </w:tcPr>
          <w:p w14:paraId="59F433B9" w14:textId="7C42D3E8" w:rsidR="00D6749B" w:rsidRPr="00332329" w:rsidRDefault="00D6749B" w:rsidP="00332329">
            <w:pPr>
              <w:spacing w:line="200" w:lineRule="exact"/>
              <w:ind w:left="205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329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1A1F3B30" w14:textId="77777777" w:rsidTr="00845255">
        <w:tblPrEx>
          <w:tblBorders>
            <w:bottom w:val="single" w:sz="4" w:space="0" w:color="auto"/>
          </w:tblBorders>
        </w:tblPrEx>
        <w:trPr>
          <w:trHeight w:hRule="exact" w:val="360"/>
          <w:jc w:val="center"/>
        </w:trPr>
        <w:tc>
          <w:tcPr>
            <w:tcW w:w="5000" w:type="pct"/>
            <w:gridSpan w:val="14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57D11C3" w14:textId="512BCE74" w:rsidR="001B086C" w:rsidRPr="00200DA1" w:rsidRDefault="001B086C" w:rsidP="00893F8F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11.4       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A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utres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facteurs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Other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factors</w:t>
            </w:r>
            <w:proofErr w:type="spellEnd"/>
          </w:p>
        </w:tc>
      </w:tr>
      <w:tr w:rsidR="00D6749B" w:rsidRPr="00200DA1" w14:paraId="21109DD6" w14:textId="77777777" w:rsidTr="00845255">
        <w:tblPrEx>
          <w:tblBorders>
            <w:bottom w:val="single" w:sz="4" w:space="0" w:color="auto"/>
          </w:tblBorders>
        </w:tblPrEx>
        <w:trPr>
          <w:trHeight w:hRule="exact" w:val="521"/>
          <w:jc w:val="center"/>
        </w:trPr>
        <w:tc>
          <w:tcPr>
            <w:tcW w:w="2500" w:type="pct"/>
            <w:gridSpan w:val="5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B256DC5" w14:textId="77777777" w:rsidR="00D6749B" w:rsidRPr="00200DA1" w:rsidRDefault="00D6749B" w:rsidP="00893F8F">
            <w:pPr>
              <w:pStyle w:val="Notedebasdepage"/>
              <w:tabs>
                <w:tab w:val="left" w:pos="678"/>
              </w:tabs>
              <w:ind w:left="675" w:hanging="17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25110958" w14:textId="15CFF856" w:rsidR="00D6749B" w:rsidRPr="00200DA1" w:rsidRDefault="00D6749B" w:rsidP="00893F8F">
            <w:pPr>
              <w:pStyle w:val="Notedebasdepage"/>
              <w:tabs>
                <w:tab w:val="left" w:pos="678"/>
              </w:tabs>
              <w:ind w:left="675" w:hanging="17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Non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</w:t>
            </w:r>
            <w:proofErr w:type="spellEnd"/>
          </w:p>
        </w:tc>
        <w:tc>
          <w:tcPr>
            <w:tcW w:w="2500" w:type="pct"/>
            <w:gridSpan w:val="9"/>
            <w:tcBorders>
              <w:top w:val="nil"/>
              <w:bottom w:val="nil"/>
            </w:tcBorders>
          </w:tcPr>
          <w:p w14:paraId="7AB2310C" w14:textId="6011C720" w:rsidR="00D6749B" w:rsidRPr="00332329" w:rsidRDefault="00D6749B" w:rsidP="00332329">
            <w:pPr>
              <w:spacing w:line="200" w:lineRule="exact"/>
              <w:ind w:left="205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4331D340" w14:textId="77777777" w:rsidTr="002D732A">
        <w:tblPrEx>
          <w:tblBorders>
            <w:bottom w:val="single" w:sz="4" w:space="0" w:color="auto"/>
          </w:tblBorders>
        </w:tblPrEx>
        <w:trPr>
          <w:trHeight w:hRule="exact" w:val="958"/>
          <w:jc w:val="center"/>
        </w:trPr>
        <w:tc>
          <w:tcPr>
            <w:tcW w:w="5000" w:type="pct"/>
            <w:gridSpan w:val="14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012696F9" w14:textId="0755BD89" w:rsidR="001B086C" w:rsidRPr="00200DA1" w:rsidRDefault="001B086C" w:rsidP="00893F8F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12        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 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</w:t>
            </w:r>
            <w:r w:rsidRPr="00200DA1">
              <w:rPr>
                <w:rStyle w:val="shorttext"/>
                <w:rFonts w:asciiTheme="minorHAnsi" w:hAnsiTheme="minorHAnsi" w:cstheme="minorHAnsi"/>
                <w:b/>
                <w:sz w:val="18"/>
                <w:szCs w:val="18"/>
              </w:rPr>
              <w:t>Place possible de l'examen technique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Possible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</w:p>
          <w:p w14:paraId="40EC4578" w14:textId="357C5908" w:rsidR="001B086C" w:rsidRPr="00200DA1" w:rsidRDefault="001B086C" w:rsidP="00EE34D7">
            <w:pPr>
              <w:pStyle w:val="Notedebasdepage"/>
              <w:ind w:left="675" w:hanging="15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CPVO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needs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arrange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for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this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candidate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might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more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than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one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office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entrusted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CPVO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suitable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your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this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Office will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decide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but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you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might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iwsh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express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here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preference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respect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office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.</w:t>
            </w:r>
            <w:r w:rsidR="002D732A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</w:p>
        </w:tc>
      </w:tr>
      <w:tr w:rsidR="008478AB" w:rsidRPr="00B1437A" w14:paraId="775A3FDB" w14:textId="77777777" w:rsidTr="00845255">
        <w:tblPrEx>
          <w:tblBorders>
            <w:bottom w:val="single" w:sz="4" w:space="0" w:color="auto"/>
          </w:tblBorders>
        </w:tblPrEx>
        <w:trPr>
          <w:trHeight w:hRule="exact" w:val="510"/>
          <w:jc w:val="center"/>
        </w:trPr>
        <w:tc>
          <w:tcPr>
            <w:tcW w:w="2500" w:type="pct"/>
            <w:gridSpan w:val="5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447E0315" w14:textId="2DEBC8C4" w:rsidR="008478AB" w:rsidRPr="00B1437A" w:rsidRDefault="008478AB" w:rsidP="00893F8F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1437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12.1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</w:t>
            </w:r>
            <w:r w:rsidRPr="00B1437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 </w:t>
            </w:r>
            <w:r w:rsidR="00345768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r w:rsidRPr="00B1437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</w:t>
            </w:r>
            <w:r w:rsidRPr="00B1437A">
              <w:rPr>
                <w:rStyle w:val="shorttext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Pays où l'examen </w:t>
            </w:r>
            <w:r w:rsidR="00B1437A" w:rsidRPr="00B1437A">
              <w:rPr>
                <w:rStyle w:val="shorttext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DHS </w:t>
            </w:r>
            <w:r w:rsidRPr="00B1437A">
              <w:rPr>
                <w:rStyle w:val="shorttext"/>
                <w:rFonts w:asciiTheme="minorHAnsi" w:hAnsiTheme="minorHAnsi" w:cstheme="minorHAnsi"/>
                <w:b/>
                <w:bCs/>
                <w:sz w:val="18"/>
                <w:szCs w:val="18"/>
              </w:rPr>
              <w:t>pourrait avoir lieu</w:t>
            </w:r>
            <w:r w:rsidRPr="00B1437A">
              <w:rPr>
                <w:rStyle w:val="shorttext"/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Country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where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="00B1437A"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DUS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could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take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:</w:t>
            </w:r>
          </w:p>
          <w:p w14:paraId="5E56EF97" w14:textId="77777777" w:rsidR="00534CFD" w:rsidRPr="00B1437A" w:rsidRDefault="00534CFD" w:rsidP="00534CFD">
            <w:pPr>
              <w:rPr>
                <w:rFonts w:asciiTheme="minorHAnsi" w:hAnsiTheme="minorHAnsi" w:cstheme="minorHAnsi"/>
                <w:sz w:val="18"/>
                <w:szCs w:val="18"/>
                <w:lang w:val="de-DE" w:eastAsia="fr-FR"/>
              </w:rPr>
            </w:pPr>
          </w:p>
          <w:p w14:paraId="4CDB7756" w14:textId="77777777" w:rsidR="00534CFD" w:rsidRPr="00B1437A" w:rsidRDefault="00534CFD" w:rsidP="00534CFD">
            <w:pPr>
              <w:rPr>
                <w:rFonts w:asciiTheme="minorHAnsi" w:hAnsiTheme="minorHAnsi" w:cstheme="minorHAnsi"/>
                <w:sz w:val="18"/>
                <w:szCs w:val="18"/>
                <w:lang w:val="de-DE" w:eastAsia="fr-FR"/>
              </w:rPr>
            </w:pPr>
          </w:p>
          <w:p w14:paraId="6D91D013" w14:textId="77777777" w:rsidR="00534CFD" w:rsidRPr="00B1437A" w:rsidRDefault="00534CFD" w:rsidP="00534CFD">
            <w:pPr>
              <w:rPr>
                <w:rFonts w:asciiTheme="minorHAnsi" w:hAnsiTheme="minorHAnsi" w:cstheme="minorHAnsi"/>
                <w:sz w:val="18"/>
                <w:szCs w:val="18"/>
                <w:lang w:val="de-DE" w:eastAsia="fr-FR"/>
              </w:rPr>
            </w:pPr>
          </w:p>
          <w:p w14:paraId="25F89ADF" w14:textId="77777777" w:rsidR="00534CFD" w:rsidRPr="00B1437A" w:rsidRDefault="00534CFD" w:rsidP="00534CFD">
            <w:pPr>
              <w:rPr>
                <w:rFonts w:asciiTheme="minorHAnsi" w:hAnsiTheme="minorHAnsi" w:cstheme="minorHAnsi"/>
                <w:sz w:val="18"/>
                <w:szCs w:val="18"/>
                <w:lang w:val="de-DE" w:eastAsia="fr-FR"/>
              </w:rPr>
            </w:pPr>
          </w:p>
          <w:p w14:paraId="7B3CF136" w14:textId="0DE85B06" w:rsidR="00534CFD" w:rsidRPr="00B1437A" w:rsidRDefault="00534CFD" w:rsidP="00534CFD">
            <w:pPr>
              <w:rPr>
                <w:rFonts w:asciiTheme="minorHAnsi" w:hAnsiTheme="minorHAnsi" w:cstheme="minorHAnsi"/>
                <w:sz w:val="18"/>
                <w:szCs w:val="18"/>
                <w:lang w:val="de-DE" w:eastAsia="fr-FR"/>
              </w:rPr>
            </w:pPr>
          </w:p>
        </w:tc>
        <w:tc>
          <w:tcPr>
            <w:tcW w:w="2500" w:type="pct"/>
            <w:gridSpan w:val="9"/>
            <w:tcBorders>
              <w:top w:val="nil"/>
              <w:bottom w:val="nil"/>
            </w:tcBorders>
          </w:tcPr>
          <w:p w14:paraId="40898904" w14:textId="50A42584" w:rsidR="008478AB" w:rsidRPr="00332329" w:rsidRDefault="008478AB" w:rsidP="00332329">
            <w:pPr>
              <w:spacing w:line="200" w:lineRule="exact"/>
              <w:ind w:left="205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223AD015" w14:textId="77777777" w:rsidTr="00845255">
        <w:tblPrEx>
          <w:tblBorders>
            <w:bottom w:val="single" w:sz="4" w:space="0" w:color="auto"/>
          </w:tblBorders>
        </w:tblPrEx>
        <w:trPr>
          <w:trHeight w:hRule="exact" w:val="505"/>
          <w:jc w:val="center"/>
        </w:trPr>
        <w:tc>
          <w:tcPr>
            <w:tcW w:w="5000" w:type="pct"/>
            <w:gridSpan w:val="14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1086E639" w14:textId="758B9523" w:rsidR="001B086C" w:rsidRPr="00200DA1" w:rsidRDefault="001B086C" w:rsidP="008D03C0">
            <w:pPr>
              <w:pStyle w:val="Notedebasdepage"/>
              <w:ind w:left="704" w:right="7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Je / nous déclarons par la présente qu'à ma / notre connaissance, les informations données dans ce formulaire sont complètes et correctes</w:t>
            </w:r>
            <w:r w:rsidR="004C460A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I/we hereby declare that to the best of my/our knowledge the information given in this form is complete and correct.</w:t>
            </w:r>
          </w:p>
        </w:tc>
      </w:tr>
      <w:tr w:rsidR="001B086C" w:rsidRPr="00200DA1" w14:paraId="1B153B11" w14:textId="77777777" w:rsidTr="00CD35D5">
        <w:tblPrEx>
          <w:tblBorders>
            <w:bottom w:val="single" w:sz="4" w:space="0" w:color="auto"/>
          </w:tblBorders>
        </w:tblPrEx>
        <w:trPr>
          <w:trHeight w:hRule="exact" w:val="360"/>
          <w:jc w:val="center"/>
        </w:trPr>
        <w:tc>
          <w:tcPr>
            <w:tcW w:w="2514" w:type="pct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54D7205" w14:textId="1D31E3C1" w:rsidR="001B086C" w:rsidRPr="00200DA1" w:rsidRDefault="004C460A" w:rsidP="008D03C0">
            <w:pPr>
              <w:ind w:left="562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Date</w:t>
            </w:r>
          </w:p>
        </w:tc>
        <w:tc>
          <w:tcPr>
            <w:tcW w:w="2486" w:type="pct"/>
            <w:gridSpan w:val="8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71C1317" w14:textId="5375DB7A" w:rsidR="001B086C" w:rsidRPr="00200DA1" w:rsidRDefault="00227F04" w:rsidP="00893F8F">
            <w:pPr>
              <w:ind w:left="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521930DE" w14:textId="77777777" w:rsidTr="00CD35D5">
        <w:tblPrEx>
          <w:tblBorders>
            <w:bottom w:val="single" w:sz="4" w:space="0" w:color="auto"/>
          </w:tblBorders>
        </w:tblPrEx>
        <w:trPr>
          <w:trHeight w:hRule="exact" w:val="794"/>
          <w:jc w:val="center"/>
        </w:trPr>
        <w:tc>
          <w:tcPr>
            <w:tcW w:w="2514" w:type="pct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887A942" w14:textId="4BC13EFC" w:rsidR="001B086C" w:rsidRPr="00200DA1" w:rsidRDefault="004C460A" w:rsidP="008D03C0">
            <w:pPr>
              <w:ind w:left="562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Nom et signature / Name and signature</w:t>
            </w:r>
          </w:p>
        </w:tc>
        <w:tc>
          <w:tcPr>
            <w:tcW w:w="2486" w:type="pct"/>
            <w:gridSpan w:val="8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77517A7" w14:textId="77777777" w:rsidR="001B086C" w:rsidRPr="00200DA1" w:rsidRDefault="001B086C" w:rsidP="00893F8F">
            <w:pPr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785B360" w14:textId="77777777" w:rsidR="00824373" w:rsidRPr="00200DA1" w:rsidRDefault="00824373" w:rsidP="00824373">
      <w:pPr>
        <w:ind w:left="0" w:right="-1016"/>
        <w:rPr>
          <w:rFonts w:asciiTheme="minorHAnsi" w:hAnsiTheme="minorHAnsi" w:cstheme="minorHAnsi"/>
          <w:sz w:val="18"/>
          <w:szCs w:val="18"/>
        </w:rPr>
      </w:pPr>
    </w:p>
    <w:sectPr w:rsidR="00824373" w:rsidRPr="00200DA1" w:rsidSect="009531B5">
      <w:footerReference w:type="default" r:id="rId11"/>
      <w:pgSz w:w="11906" w:h="16838" w:code="9"/>
      <w:pgMar w:top="794" w:right="1021" w:bottom="794" w:left="1021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39CD" w14:textId="77777777" w:rsidR="00975DED" w:rsidRDefault="00975DED">
      <w:r>
        <w:separator/>
      </w:r>
    </w:p>
  </w:endnote>
  <w:endnote w:type="continuationSeparator" w:id="0">
    <w:p w14:paraId="78B4191A" w14:textId="77777777" w:rsidR="00975DED" w:rsidRDefault="0097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98BF" w14:textId="504ED08D" w:rsidR="0059130A" w:rsidRPr="009547F4" w:rsidRDefault="00534CFD" w:rsidP="005253CF">
    <w:pPr>
      <w:pStyle w:val="Pieddepage"/>
      <w:tabs>
        <w:tab w:val="right" w:pos="10490"/>
      </w:tabs>
      <w:ind w:left="-142" w:right="-1023"/>
      <w:rPr>
        <w:rFonts w:cs="Arial"/>
        <w:sz w:val="14"/>
        <w:szCs w:val="14"/>
      </w:rPr>
    </w:pPr>
    <w:proofErr w:type="spellStart"/>
    <w:r>
      <w:rPr>
        <w:rFonts w:cs="Arial"/>
        <w:sz w:val="14"/>
        <w:szCs w:val="14"/>
      </w:rPr>
      <w:t>QT_FormB</w:t>
    </w:r>
    <w:proofErr w:type="spellEnd"/>
    <w:r>
      <w:rPr>
        <w:rFonts w:cs="Arial"/>
        <w:sz w:val="14"/>
        <w:szCs w:val="14"/>
      </w:rPr>
      <w:t xml:space="preserve"> RW_SOLTU</w:t>
    </w:r>
    <w:r w:rsidR="0059130A" w:rsidRPr="009547F4">
      <w:rPr>
        <w:rFonts w:cs="Arial"/>
        <w:sz w:val="14"/>
        <w:szCs w:val="14"/>
      </w:rPr>
      <w:tab/>
    </w:r>
    <w:r w:rsidR="0059130A">
      <w:rPr>
        <w:rFonts w:cs="Arial"/>
        <w:sz w:val="14"/>
        <w:szCs w:val="14"/>
      </w:rPr>
      <w:tab/>
    </w:r>
    <w:r w:rsidR="0059130A">
      <w:rPr>
        <w:rFonts w:cs="Arial"/>
        <w:sz w:val="14"/>
        <w:szCs w:val="14"/>
      </w:rPr>
      <w:tab/>
    </w:r>
    <w:r w:rsidR="0059130A" w:rsidRPr="009547F4">
      <w:rPr>
        <w:rStyle w:val="Numrodepage"/>
        <w:rFonts w:cs="Arial"/>
        <w:sz w:val="14"/>
        <w:szCs w:val="14"/>
      </w:rPr>
      <w:fldChar w:fldCharType="begin"/>
    </w:r>
    <w:r w:rsidR="0059130A" w:rsidRPr="009547F4">
      <w:rPr>
        <w:rStyle w:val="Numrodepage"/>
        <w:rFonts w:cs="Arial"/>
        <w:sz w:val="14"/>
        <w:szCs w:val="14"/>
      </w:rPr>
      <w:instrText xml:space="preserve"> PAGE </w:instrText>
    </w:r>
    <w:r w:rsidR="0059130A" w:rsidRPr="009547F4">
      <w:rPr>
        <w:rStyle w:val="Numrodepage"/>
        <w:rFonts w:cs="Arial"/>
        <w:sz w:val="14"/>
        <w:szCs w:val="14"/>
      </w:rPr>
      <w:fldChar w:fldCharType="separate"/>
    </w:r>
    <w:r w:rsidR="0059130A">
      <w:rPr>
        <w:rStyle w:val="Numrodepage"/>
        <w:rFonts w:cs="Arial"/>
        <w:noProof/>
        <w:sz w:val="14"/>
        <w:szCs w:val="14"/>
      </w:rPr>
      <w:t>5</w:t>
    </w:r>
    <w:r w:rsidR="0059130A" w:rsidRPr="009547F4">
      <w:rPr>
        <w:rStyle w:val="Numrodepage"/>
        <w:rFonts w:cs="Arial"/>
        <w:sz w:val="14"/>
        <w:szCs w:val="14"/>
      </w:rPr>
      <w:fldChar w:fldCharType="end"/>
    </w:r>
    <w:r w:rsidR="0059130A" w:rsidRPr="009547F4">
      <w:rPr>
        <w:rStyle w:val="Numrodepage"/>
        <w:rFonts w:cs="Arial"/>
        <w:sz w:val="14"/>
        <w:szCs w:val="14"/>
      </w:rPr>
      <w:t>/</w:t>
    </w:r>
    <w:r w:rsidR="0059130A" w:rsidRPr="009547F4">
      <w:rPr>
        <w:rStyle w:val="Numrodepage"/>
        <w:rFonts w:cs="Arial"/>
        <w:sz w:val="14"/>
        <w:szCs w:val="14"/>
      </w:rPr>
      <w:fldChar w:fldCharType="begin"/>
    </w:r>
    <w:r w:rsidR="0059130A" w:rsidRPr="009547F4">
      <w:rPr>
        <w:rStyle w:val="Numrodepage"/>
        <w:rFonts w:cs="Arial"/>
        <w:sz w:val="14"/>
        <w:szCs w:val="14"/>
      </w:rPr>
      <w:instrText xml:space="preserve"> NUMPAGES </w:instrText>
    </w:r>
    <w:r w:rsidR="0059130A" w:rsidRPr="009547F4">
      <w:rPr>
        <w:rStyle w:val="Numrodepage"/>
        <w:rFonts w:cs="Arial"/>
        <w:sz w:val="14"/>
        <w:szCs w:val="14"/>
      </w:rPr>
      <w:fldChar w:fldCharType="separate"/>
    </w:r>
    <w:r w:rsidR="0059130A">
      <w:rPr>
        <w:rStyle w:val="Numrodepage"/>
        <w:rFonts w:cs="Arial"/>
        <w:noProof/>
        <w:sz w:val="14"/>
        <w:szCs w:val="14"/>
      </w:rPr>
      <w:t>6</w:t>
    </w:r>
    <w:r w:rsidR="0059130A" w:rsidRPr="009547F4">
      <w:rPr>
        <w:rStyle w:val="Numrodepage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C01D" w14:textId="77777777" w:rsidR="00975DED" w:rsidRDefault="00975DED">
      <w:r>
        <w:separator/>
      </w:r>
    </w:p>
  </w:footnote>
  <w:footnote w:type="continuationSeparator" w:id="0">
    <w:p w14:paraId="09151A4D" w14:textId="77777777" w:rsidR="00975DED" w:rsidRDefault="0097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74C91"/>
    <w:multiLevelType w:val="multilevel"/>
    <w:tmpl w:val="30CC8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9CC0CCB"/>
    <w:multiLevelType w:val="multilevel"/>
    <w:tmpl w:val="E662CD02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3"/>
        </w:tabs>
        <w:ind w:left="65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6"/>
        </w:tabs>
        <w:ind w:left="55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"/>
        </w:tabs>
        <w:ind w:left="459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"/>
        </w:tabs>
        <w:ind w:left="362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"/>
        </w:tabs>
        <w:ind w:left="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"/>
        </w:tabs>
        <w:ind w:left="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1"/>
        </w:tabs>
        <w:ind w:left="40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440"/>
      </w:pPr>
      <w:rPr>
        <w:rFonts w:hint="default"/>
      </w:rPr>
    </w:lvl>
  </w:abstractNum>
  <w:abstractNum w:abstractNumId="12" w15:restartNumberingAfterBreak="0">
    <w:nsid w:val="0C8D39BB"/>
    <w:multiLevelType w:val="hybridMultilevel"/>
    <w:tmpl w:val="F65E03F8"/>
    <w:lvl w:ilvl="0" w:tplc="0413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3" w15:restartNumberingAfterBreak="0">
    <w:nsid w:val="0F321649"/>
    <w:multiLevelType w:val="hybridMultilevel"/>
    <w:tmpl w:val="E6B695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42970"/>
    <w:multiLevelType w:val="multilevel"/>
    <w:tmpl w:val="0CA0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21A6E"/>
    <w:multiLevelType w:val="multilevel"/>
    <w:tmpl w:val="E662CD02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3"/>
        </w:tabs>
        <w:ind w:left="65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6"/>
        </w:tabs>
        <w:ind w:left="55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"/>
        </w:tabs>
        <w:ind w:left="459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"/>
        </w:tabs>
        <w:ind w:left="362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"/>
        </w:tabs>
        <w:ind w:left="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"/>
        </w:tabs>
        <w:ind w:left="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1"/>
        </w:tabs>
        <w:ind w:left="40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440"/>
      </w:pPr>
      <w:rPr>
        <w:rFonts w:hint="default"/>
      </w:rPr>
    </w:lvl>
  </w:abstractNum>
  <w:abstractNum w:abstractNumId="16" w15:restartNumberingAfterBreak="0">
    <w:nsid w:val="23424A91"/>
    <w:multiLevelType w:val="hybridMultilevel"/>
    <w:tmpl w:val="6C0C92CA"/>
    <w:lvl w:ilvl="0" w:tplc="728CC9BA">
      <w:start w:val="9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43" w:hanging="360"/>
      </w:pPr>
    </w:lvl>
    <w:lvl w:ilvl="2" w:tplc="080C001B" w:tentative="1">
      <w:start w:val="1"/>
      <w:numFmt w:val="lowerRoman"/>
      <w:lvlText w:val="%3."/>
      <w:lvlJc w:val="right"/>
      <w:pPr>
        <w:ind w:left="2063" w:hanging="180"/>
      </w:pPr>
    </w:lvl>
    <w:lvl w:ilvl="3" w:tplc="080C000F" w:tentative="1">
      <w:start w:val="1"/>
      <w:numFmt w:val="decimal"/>
      <w:lvlText w:val="%4."/>
      <w:lvlJc w:val="left"/>
      <w:pPr>
        <w:ind w:left="2783" w:hanging="360"/>
      </w:pPr>
    </w:lvl>
    <w:lvl w:ilvl="4" w:tplc="080C0019" w:tentative="1">
      <w:start w:val="1"/>
      <w:numFmt w:val="lowerLetter"/>
      <w:lvlText w:val="%5."/>
      <w:lvlJc w:val="left"/>
      <w:pPr>
        <w:ind w:left="3503" w:hanging="360"/>
      </w:pPr>
    </w:lvl>
    <w:lvl w:ilvl="5" w:tplc="080C001B" w:tentative="1">
      <w:start w:val="1"/>
      <w:numFmt w:val="lowerRoman"/>
      <w:lvlText w:val="%6."/>
      <w:lvlJc w:val="right"/>
      <w:pPr>
        <w:ind w:left="4223" w:hanging="180"/>
      </w:pPr>
    </w:lvl>
    <w:lvl w:ilvl="6" w:tplc="080C000F" w:tentative="1">
      <w:start w:val="1"/>
      <w:numFmt w:val="decimal"/>
      <w:lvlText w:val="%7."/>
      <w:lvlJc w:val="left"/>
      <w:pPr>
        <w:ind w:left="4943" w:hanging="360"/>
      </w:pPr>
    </w:lvl>
    <w:lvl w:ilvl="7" w:tplc="080C0019" w:tentative="1">
      <w:start w:val="1"/>
      <w:numFmt w:val="lowerLetter"/>
      <w:lvlText w:val="%8."/>
      <w:lvlJc w:val="left"/>
      <w:pPr>
        <w:ind w:left="5663" w:hanging="360"/>
      </w:pPr>
    </w:lvl>
    <w:lvl w:ilvl="8" w:tplc="080C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7" w15:restartNumberingAfterBreak="0">
    <w:nsid w:val="27F638B5"/>
    <w:multiLevelType w:val="hybridMultilevel"/>
    <w:tmpl w:val="9DA65AF4"/>
    <w:lvl w:ilvl="0" w:tplc="B5063206">
      <w:start w:val="8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43" w:hanging="360"/>
      </w:pPr>
    </w:lvl>
    <w:lvl w:ilvl="2" w:tplc="080C001B" w:tentative="1">
      <w:start w:val="1"/>
      <w:numFmt w:val="lowerRoman"/>
      <w:lvlText w:val="%3."/>
      <w:lvlJc w:val="right"/>
      <w:pPr>
        <w:ind w:left="2063" w:hanging="180"/>
      </w:pPr>
    </w:lvl>
    <w:lvl w:ilvl="3" w:tplc="080C000F" w:tentative="1">
      <w:start w:val="1"/>
      <w:numFmt w:val="decimal"/>
      <w:lvlText w:val="%4."/>
      <w:lvlJc w:val="left"/>
      <w:pPr>
        <w:ind w:left="2783" w:hanging="360"/>
      </w:pPr>
    </w:lvl>
    <w:lvl w:ilvl="4" w:tplc="080C0019" w:tentative="1">
      <w:start w:val="1"/>
      <w:numFmt w:val="lowerLetter"/>
      <w:lvlText w:val="%5."/>
      <w:lvlJc w:val="left"/>
      <w:pPr>
        <w:ind w:left="3503" w:hanging="360"/>
      </w:pPr>
    </w:lvl>
    <w:lvl w:ilvl="5" w:tplc="080C001B" w:tentative="1">
      <w:start w:val="1"/>
      <w:numFmt w:val="lowerRoman"/>
      <w:lvlText w:val="%6."/>
      <w:lvlJc w:val="right"/>
      <w:pPr>
        <w:ind w:left="4223" w:hanging="180"/>
      </w:pPr>
    </w:lvl>
    <w:lvl w:ilvl="6" w:tplc="080C000F" w:tentative="1">
      <w:start w:val="1"/>
      <w:numFmt w:val="decimal"/>
      <w:lvlText w:val="%7."/>
      <w:lvlJc w:val="left"/>
      <w:pPr>
        <w:ind w:left="4943" w:hanging="360"/>
      </w:pPr>
    </w:lvl>
    <w:lvl w:ilvl="7" w:tplc="080C0019" w:tentative="1">
      <w:start w:val="1"/>
      <w:numFmt w:val="lowerLetter"/>
      <w:lvlText w:val="%8."/>
      <w:lvlJc w:val="left"/>
      <w:pPr>
        <w:ind w:left="5663" w:hanging="360"/>
      </w:pPr>
    </w:lvl>
    <w:lvl w:ilvl="8" w:tplc="080C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8" w15:restartNumberingAfterBreak="0">
    <w:nsid w:val="364D55AC"/>
    <w:multiLevelType w:val="multilevel"/>
    <w:tmpl w:val="E4620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5B0FA2"/>
    <w:multiLevelType w:val="hybridMultilevel"/>
    <w:tmpl w:val="462EA0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37FA5"/>
    <w:multiLevelType w:val="hybridMultilevel"/>
    <w:tmpl w:val="A15CF15A"/>
    <w:lvl w:ilvl="0" w:tplc="3DD46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023CC"/>
    <w:multiLevelType w:val="multilevel"/>
    <w:tmpl w:val="00F874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0360C64"/>
    <w:multiLevelType w:val="multilevel"/>
    <w:tmpl w:val="445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10EFB"/>
    <w:multiLevelType w:val="multilevel"/>
    <w:tmpl w:val="1CD8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4722A"/>
    <w:multiLevelType w:val="hybridMultilevel"/>
    <w:tmpl w:val="F5DECD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2D6E71"/>
    <w:multiLevelType w:val="hybridMultilevel"/>
    <w:tmpl w:val="F1804C04"/>
    <w:lvl w:ilvl="0" w:tplc="061CB7DC">
      <w:start w:val="1"/>
      <w:numFmt w:val="lowerLetter"/>
      <w:lvlText w:val="(%1)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26" w15:restartNumberingAfterBreak="0">
    <w:nsid w:val="51DF14E1"/>
    <w:multiLevelType w:val="multilevel"/>
    <w:tmpl w:val="01B4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FB6AD6"/>
    <w:multiLevelType w:val="hybridMultilevel"/>
    <w:tmpl w:val="20327F0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2D41DD"/>
    <w:multiLevelType w:val="hybridMultilevel"/>
    <w:tmpl w:val="1CD811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C97998"/>
    <w:multiLevelType w:val="hybridMultilevel"/>
    <w:tmpl w:val="3692D8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4432"/>
    <w:multiLevelType w:val="hybridMultilevel"/>
    <w:tmpl w:val="64F2F8AC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8129D3"/>
    <w:multiLevelType w:val="hybridMultilevel"/>
    <w:tmpl w:val="0CA0AA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6353EB"/>
    <w:multiLevelType w:val="hybridMultilevel"/>
    <w:tmpl w:val="3CFC0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13"/>
  </w:num>
  <w:num w:numId="4">
    <w:abstractNumId w:val="14"/>
  </w:num>
  <w:num w:numId="5">
    <w:abstractNumId w:val="20"/>
  </w:num>
  <w:num w:numId="6">
    <w:abstractNumId w:val="32"/>
  </w:num>
  <w:num w:numId="7">
    <w:abstractNumId w:val="10"/>
  </w:num>
  <w:num w:numId="8">
    <w:abstractNumId w:val="22"/>
  </w:num>
  <w:num w:numId="9">
    <w:abstractNumId w:val="28"/>
  </w:num>
  <w:num w:numId="10">
    <w:abstractNumId w:val="23"/>
  </w:num>
  <w:num w:numId="11">
    <w:abstractNumId w:val="30"/>
  </w:num>
  <w:num w:numId="12">
    <w:abstractNumId w:val="26"/>
  </w:num>
  <w:num w:numId="13">
    <w:abstractNumId w:val="18"/>
  </w:num>
  <w:num w:numId="14">
    <w:abstractNumId w:val="19"/>
  </w:num>
  <w:num w:numId="15">
    <w:abstractNumId w:val="24"/>
  </w:num>
  <w:num w:numId="16">
    <w:abstractNumId w:val="29"/>
  </w:num>
  <w:num w:numId="17">
    <w:abstractNumId w:val="21"/>
  </w:num>
  <w:num w:numId="18">
    <w:abstractNumId w:val="9"/>
  </w:num>
  <w:num w:numId="19">
    <w:abstractNumId w:val="9"/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7"/>
  </w:num>
  <w:num w:numId="23">
    <w:abstractNumId w:val="7"/>
  </w:num>
  <w:num w:numId="24">
    <w:abstractNumId w:val="6"/>
  </w:num>
  <w:num w:numId="25">
    <w:abstractNumId w:val="6"/>
  </w:num>
  <w:num w:numId="26">
    <w:abstractNumId w:val="5"/>
  </w:num>
  <w:num w:numId="27">
    <w:abstractNumId w:val="5"/>
  </w:num>
  <w:num w:numId="28">
    <w:abstractNumId w:val="4"/>
  </w:num>
  <w:num w:numId="29">
    <w:abstractNumId w:val="4"/>
  </w:num>
  <w:num w:numId="30">
    <w:abstractNumId w:val="3"/>
  </w:num>
  <w:num w:numId="31">
    <w:abstractNumId w:val="3"/>
    <w:lvlOverride w:ilvl="0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</w:num>
  <w:num w:numId="34">
    <w:abstractNumId w:val="1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0"/>
    <w:lvlOverride w:ilvl="0">
      <w:startOverride w:val="1"/>
    </w:lvlOverride>
  </w:num>
  <w:num w:numId="38">
    <w:abstractNumId w:val="12"/>
  </w:num>
  <w:num w:numId="39">
    <w:abstractNumId w:val="11"/>
  </w:num>
  <w:num w:numId="40">
    <w:abstractNumId w:val="15"/>
  </w:num>
  <w:num w:numId="41">
    <w:abstractNumId w:val="25"/>
  </w:num>
  <w:num w:numId="42">
    <w:abstractNumId w:val="1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9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7F2"/>
    <w:rsid w:val="00003EDA"/>
    <w:rsid w:val="00005A59"/>
    <w:rsid w:val="00010240"/>
    <w:rsid w:val="000131BD"/>
    <w:rsid w:val="000162C1"/>
    <w:rsid w:val="00017D1B"/>
    <w:rsid w:val="00031724"/>
    <w:rsid w:val="000352F5"/>
    <w:rsid w:val="00055EA9"/>
    <w:rsid w:val="00072271"/>
    <w:rsid w:val="00075C65"/>
    <w:rsid w:val="00082FBD"/>
    <w:rsid w:val="00090F49"/>
    <w:rsid w:val="000A45FF"/>
    <w:rsid w:val="000A5A4B"/>
    <w:rsid w:val="000B034D"/>
    <w:rsid w:val="000B4ADA"/>
    <w:rsid w:val="000D0363"/>
    <w:rsid w:val="000D4405"/>
    <w:rsid w:val="000F471E"/>
    <w:rsid w:val="001003F3"/>
    <w:rsid w:val="00106720"/>
    <w:rsid w:val="00113E6E"/>
    <w:rsid w:val="001147D6"/>
    <w:rsid w:val="001301FB"/>
    <w:rsid w:val="00132B32"/>
    <w:rsid w:val="001375B7"/>
    <w:rsid w:val="00141683"/>
    <w:rsid w:val="001456D8"/>
    <w:rsid w:val="001562FE"/>
    <w:rsid w:val="001760E6"/>
    <w:rsid w:val="001B086C"/>
    <w:rsid w:val="001B0C3F"/>
    <w:rsid w:val="001C4F83"/>
    <w:rsid w:val="001D1DB8"/>
    <w:rsid w:val="001D3F41"/>
    <w:rsid w:val="001D4BE4"/>
    <w:rsid w:val="001D5960"/>
    <w:rsid w:val="001E669B"/>
    <w:rsid w:val="00200DA1"/>
    <w:rsid w:val="00202C25"/>
    <w:rsid w:val="00203767"/>
    <w:rsid w:val="00214946"/>
    <w:rsid w:val="00215BED"/>
    <w:rsid w:val="0022094E"/>
    <w:rsid w:val="00227F04"/>
    <w:rsid w:val="002512A4"/>
    <w:rsid w:val="00253033"/>
    <w:rsid w:val="00253B07"/>
    <w:rsid w:val="00253BCE"/>
    <w:rsid w:val="00263C05"/>
    <w:rsid w:val="0026705B"/>
    <w:rsid w:val="00267A1D"/>
    <w:rsid w:val="00271CBC"/>
    <w:rsid w:val="002835AE"/>
    <w:rsid w:val="002905EF"/>
    <w:rsid w:val="002925F6"/>
    <w:rsid w:val="0029564F"/>
    <w:rsid w:val="002B0EB0"/>
    <w:rsid w:val="002B2B06"/>
    <w:rsid w:val="002B4FE0"/>
    <w:rsid w:val="002C11BB"/>
    <w:rsid w:val="002C31AD"/>
    <w:rsid w:val="002C5D37"/>
    <w:rsid w:val="002D732A"/>
    <w:rsid w:val="002E3F17"/>
    <w:rsid w:val="002F2365"/>
    <w:rsid w:val="002F3517"/>
    <w:rsid w:val="002F5F52"/>
    <w:rsid w:val="003001B3"/>
    <w:rsid w:val="00305D96"/>
    <w:rsid w:val="00324712"/>
    <w:rsid w:val="00330399"/>
    <w:rsid w:val="00330F08"/>
    <w:rsid w:val="00332329"/>
    <w:rsid w:val="003373C9"/>
    <w:rsid w:val="00337BBC"/>
    <w:rsid w:val="003419CB"/>
    <w:rsid w:val="00345768"/>
    <w:rsid w:val="0034594C"/>
    <w:rsid w:val="003471B1"/>
    <w:rsid w:val="00360859"/>
    <w:rsid w:val="00365589"/>
    <w:rsid w:val="00377E2B"/>
    <w:rsid w:val="00382995"/>
    <w:rsid w:val="00385452"/>
    <w:rsid w:val="00386205"/>
    <w:rsid w:val="003B0413"/>
    <w:rsid w:val="003B3364"/>
    <w:rsid w:val="003C44CC"/>
    <w:rsid w:val="003C5B0E"/>
    <w:rsid w:val="003C6859"/>
    <w:rsid w:val="003D1981"/>
    <w:rsid w:val="003D2AA3"/>
    <w:rsid w:val="003E5824"/>
    <w:rsid w:val="003E6AD4"/>
    <w:rsid w:val="003F3151"/>
    <w:rsid w:val="003F35F7"/>
    <w:rsid w:val="003F73F5"/>
    <w:rsid w:val="00400C59"/>
    <w:rsid w:val="00407DBB"/>
    <w:rsid w:val="00414294"/>
    <w:rsid w:val="004163F3"/>
    <w:rsid w:val="00427E67"/>
    <w:rsid w:val="00431028"/>
    <w:rsid w:val="00433A3B"/>
    <w:rsid w:val="004363D9"/>
    <w:rsid w:val="00447F54"/>
    <w:rsid w:val="00450556"/>
    <w:rsid w:val="00461A9C"/>
    <w:rsid w:val="004718F0"/>
    <w:rsid w:val="00475CC2"/>
    <w:rsid w:val="00486776"/>
    <w:rsid w:val="0048729D"/>
    <w:rsid w:val="00493AA8"/>
    <w:rsid w:val="004B046B"/>
    <w:rsid w:val="004B5CBC"/>
    <w:rsid w:val="004C408B"/>
    <w:rsid w:val="004C460A"/>
    <w:rsid w:val="004D350D"/>
    <w:rsid w:val="004E2460"/>
    <w:rsid w:val="004E32B2"/>
    <w:rsid w:val="004E4B19"/>
    <w:rsid w:val="004E5BCB"/>
    <w:rsid w:val="004F1C6F"/>
    <w:rsid w:val="004F35EE"/>
    <w:rsid w:val="004F5C1C"/>
    <w:rsid w:val="004F5C7B"/>
    <w:rsid w:val="005105C5"/>
    <w:rsid w:val="0051303A"/>
    <w:rsid w:val="005206CD"/>
    <w:rsid w:val="0052518C"/>
    <w:rsid w:val="005253CF"/>
    <w:rsid w:val="00530FC0"/>
    <w:rsid w:val="00533A1A"/>
    <w:rsid w:val="00534CFD"/>
    <w:rsid w:val="005351B0"/>
    <w:rsid w:val="00540804"/>
    <w:rsid w:val="005428C9"/>
    <w:rsid w:val="005468AF"/>
    <w:rsid w:val="00550C69"/>
    <w:rsid w:val="005513F9"/>
    <w:rsid w:val="0055370F"/>
    <w:rsid w:val="005579A4"/>
    <w:rsid w:val="005618ED"/>
    <w:rsid w:val="00564825"/>
    <w:rsid w:val="00564B53"/>
    <w:rsid w:val="005707BB"/>
    <w:rsid w:val="0058018C"/>
    <w:rsid w:val="005854CC"/>
    <w:rsid w:val="0059130A"/>
    <w:rsid w:val="005A6316"/>
    <w:rsid w:val="005B13A5"/>
    <w:rsid w:val="005B15AD"/>
    <w:rsid w:val="005C3083"/>
    <w:rsid w:val="005C442E"/>
    <w:rsid w:val="005C719C"/>
    <w:rsid w:val="005D0689"/>
    <w:rsid w:val="005D2BD4"/>
    <w:rsid w:val="005D501B"/>
    <w:rsid w:val="005E42A0"/>
    <w:rsid w:val="005F4F81"/>
    <w:rsid w:val="0060242A"/>
    <w:rsid w:val="00613040"/>
    <w:rsid w:val="006304F3"/>
    <w:rsid w:val="00631447"/>
    <w:rsid w:val="00631B14"/>
    <w:rsid w:val="006350BB"/>
    <w:rsid w:val="0063669E"/>
    <w:rsid w:val="00671F5E"/>
    <w:rsid w:val="006768AC"/>
    <w:rsid w:val="00677523"/>
    <w:rsid w:val="00687BFF"/>
    <w:rsid w:val="006919B2"/>
    <w:rsid w:val="0069418C"/>
    <w:rsid w:val="006A0401"/>
    <w:rsid w:val="006A2B4F"/>
    <w:rsid w:val="006A469C"/>
    <w:rsid w:val="006A6B8E"/>
    <w:rsid w:val="006B1019"/>
    <w:rsid w:val="006D62E6"/>
    <w:rsid w:val="006D7985"/>
    <w:rsid w:val="006D7C83"/>
    <w:rsid w:val="006E3731"/>
    <w:rsid w:val="006E42FC"/>
    <w:rsid w:val="006E50C7"/>
    <w:rsid w:val="006F5682"/>
    <w:rsid w:val="00706C3A"/>
    <w:rsid w:val="00710F12"/>
    <w:rsid w:val="00712E48"/>
    <w:rsid w:val="0071751B"/>
    <w:rsid w:val="00717535"/>
    <w:rsid w:val="00724BD0"/>
    <w:rsid w:val="00727991"/>
    <w:rsid w:val="00727BDA"/>
    <w:rsid w:val="007318A7"/>
    <w:rsid w:val="00731A70"/>
    <w:rsid w:val="00731DCB"/>
    <w:rsid w:val="00745594"/>
    <w:rsid w:val="00752CE7"/>
    <w:rsid w:val="00757638"/>
    <w:rsid w:val="00776251"/>
    <w:rsid w:val="00785544"/>
    <w:rsid w:val="0078625A"/>
    <w:rsid w:val="0079398B"/>
    <w:rsid w:val="007A2127"/>
    <w:rsid w:val="007A27AF"/>
    <w:rsid w:val="007B30FE"/>
    <w:rsid w:val="007B5854"/>
    <w:rsid w:val="007D0C5F"/>
    <w:rsid w:val="007E77DC"/>
    <w:rsid w:val="0080039E"/>
    <w:rsid w:val="0080133A"/>
    <w:rsid w:val="00807CB2"/>
    <w:rsid w:val="00824373"/>
    <w:rsid w:val="00836AE3"/>
    <w:rsid w:val="008445B5"/>
    <w:rsid w:val="00845255"/>
    <w:rsid w:val="008478AB"/>
    <w:rsid w:val="00862BFF"/>
    <w:rsid w:val="0087216F"/>
    <w:rsid w:val="0089007E"/>
    <w:rsid w:val="00892D32"/>
    <w:rsid w:val="00893F8F"/>
    <w:rsid w:val="008A0C32"/>
    <w:rsid w:val="008B5D4C"/>
    <w:rsid w:val="008B757A"/>
    <w:rsid w:val="008D03C0"/>
    <w:rsid w:val="008D2C63"/>
    <w:rsid w:val="008E067B"/>
    <w:rsid w:val="008F02AB"/>
    <w:rsid w:val="008F57B2"/>
    <w:rsid w:val="009140A6"/>
    <w:rsid w:val="00933145"/>
    <w:rsid w:val="009348F6"/>
    <w:rsid w:val="0093635B"/>
    <w:rsid w:val="00944422"/>
    <w:rsid w:val="009531B5"/>
    <w:rsid w:val="00961951"/>
    <w:rsid w:val="00961A82"/>
    <w:rsid w:val="009627DA"/>
    <w:rsid w:val="00966C10"/>
    <w:rsid w:val="0097267F"/>
    <w:rsid w:val="0097515D"/>
    <w:rsid w:val="00975272"/>
    <w:rsid w:val="00975DED"/>
    <w:rsid w:val="00981813"/>
    <w:rsid w:val="00986EC7"/>
    <w:rsid w:val="009872E6"/>
    <w:rsid w:val="0099273C"/>
    <w:rsid w:val="00996803"/>
    <w:rsid w:val="009977BB"/>
    <w:rsid w:val="009A1567"/>
    <w:rsid w:val="009B58CE"/>
    <w:rsid w:val="009D2B29"/>
    <w:rsid w:val="009E3162"/>
    <w:rsid w:val="009E75B5"/>
    <w:rsid w:val="009F7DC2"/>
    <w:rsid w:val="00A04085"/>
    <w:rsid w:val="00A05171"/>
    <w:rsid w:val="00A133C1"/>
    <w:rsid w:val="00A13CA6"/>
    <w:rsid w:val="00A144AB"/>
    <w:rsid w:val="00A2423E"/>
    <w:rsid w:val="00A274B0"/>
    <w:rsid w:val="00A309B2"/>
    <w:rsid w:val="00A315CB"/>
    <w:rsid w:val="00A358B6"/>
    <w:rsid w:val="00A401C4"/>
    <w:rsid w:val="00A40E53"/>
    <w:rsid w:val="00A42A93"/>
    <w:rsid w:val="00A50D96"/>
    <w:rsid w:val="00A67FBF"/>
    <w:rsid w:val="00A700A4"/>
    <w:rsid w:val="00A726A6"/>
    <w:rsid w:val="00A73B68"/>
    <w:rsid w:val="00A76D1A"/>
    <w:rsid w:val="00A8021D"/>
    <w:rsid w:val="00A8485A"/>
    <w:rsid w:val="00A851CD"/>
    <w:rsid w:val="00A97E93"/>
    <w:rsid w:val="00AA4E75"/>
    <w:rsid w:val="00AA596F"/>
    <w:rsid w:val="00AA6D3A"/>
    <w:rsid w:val="00AB23E7"/>
    <w:rsid w:val="00AB3C55"/>
    <w:rsid w:val="00AC4F3D"/>
    <w:rsid w:val="00AE5986"/>
    <w:rsid w:val="00AE72D4"/>
    <w:rsid w:val="00AF0734"/>
    <w:rsid w:val="00AF6153"/>
    <w:rsid w:val="00AF658B"/>
    <w:rsid w:val="00B03381"/>
    <w:rsid w:val="00B06692"/>
    <w:rsid w:val="00B1437A"/>
    <w:rsid w:val="00B2154D"/>
    <w:rsid w:val="00B24B4C"/>
    <w:rsid w:val="00B25485"/>
    <w:rsid w:val="00B279F3"/>
    <w:rsid w:val="00B37857"/>
    <w:rsid w:val="00B53A29"/>
    <w:rsid w:val="00B66D4E"/>
    <w:rsid w:val="00B73F52"/>
    <w:rsid w:val="00B84632"/>
    <w:rsid w:val="00B86004"/>
    <w:rsid w:val="00B87208"/>
    <w:rsid w:val="00B93EFE"/>
    <w:rsid w:val="00BA225E"/>
    <w:rsid w:val="00BB2707"/>
    <w:rsid w:val="00BB3C9D"/>
    <w:rsid w:val="00BC1799"/>
    <w:rsid w:val="00BC2EEA"/>
    <w:rsid w:val="00BD34FE"/>
    <w:rsid w:val="00BD57F2"/>
    <w:rsid w:val="00BE480F"/>
    <w:rsid w:val="00BE538A"/>
    <w:rsid w:val="00BE5DBE"/>
    <w:rsid w:val="00C3287C"/>
    <w:rsid w:val="00C33F62"/>
    <w:rsid w:val="00C50B27"/>
    <w:rsid w:val="00C60F16"/>
    <w:rsid w:val="00C716D5"/>
    <w:rsid w:val="00CA6BEE"/>
    <w:rsid w:val="00CB5692"/>
    <w:rsid w:val="00CD35D5"/>
    <w:rsid w:val="00CD72EE"/>
    <w:rsid w:val="00D167FC"/>
    <w:rsid w:val="00D200FE"/>
    <w:rsid w:val="00D30261"/>
    <w:rsid w:val="00D43A28"/>
    <w:rsid w:val="00D50D08"/>
    <w:rsid w:val="00D6749B"/>
    <w:rsid w:val="00D74AB6"/>
    <w:rsid w:val="00D771F1"/>
    <w:rsid w:val="00D855F1"/>
    <w:rsid w:val="00DB2BD2"/>
    <w:rsid w:val="00DB5522"/>
    <w:rsid w:val="00DC14E0"/>
    <w:rsid w:val="00DC450F"/>
    <w:rsid w:val="00DD0CBE"/>
    <w:rsid w:val="00DD35F3"/>
    <w:rsid w:val="00DD512C"/>
    <w:rsid w:val="00DD79EF"/>
    <w:rsid w:val="00DF0049"/>
    <w:rsid w:val="00DF5E48"/>
    <w:rsid w:val="00E04903"/>
    <w:rsid w:val="00E13103"/>
    <w:rsid w:val="00E31E32"/>
    <w:rsid w:val="00E36F4C"/>
    <w:rsid w:val="00E4687D"/>
    <w:rsid w:val="00E477FB"/>
    <w:rsid w:val="00E5710D"/>
    <w:rsid w:val="00E64278"/>
    <w:rsid w:val="00E72058"/>
    <w:rsid w:val="00E911D9"/>
    <w:rsid w:val="00E92821"/>
    <w:rsid w:val="00E95E8A"/>
    <w:rsid w:val="00EC26E6"/>
    <w:rsid w:val="00ED156E"/>
    <w:rsid w:val="00ED407D"/>
    <w:rsid w:val="00ED457D"/>
    <w:rsid w:val="00ED4FBF"/>
    <w:rsid w:val="00ED6B95"/>
    <w:rsid w:val="00EE2236"/>
    <w:rsid w:val="00EE34D7"/>
    <w:rsid w:val="00EE7205"/>
    <w:rsid w:val="00F03ABB"/>
    <w:rsid w:val="00F10C4A"/>
    <w:rsid w:val="00F12EED"/>
    <w:rsid w:val="00F243F3"/>
    <w:rsid w:val="00F319F4"/>
    <w:rsid w:val="00F31CA0"/>
    <w:rsid w:val="00F51DED"/>
    <w:rsid w:val="00F7365B"/>
    <w:rsid w:val="00F74A3D"/>
    <w:rsid w:val="00FB0D48"/>
    <w:rsid w:val="00FB3270"/>
    <w:rsid w:val="00FB6077"/>
    <w:rsid w:val="00FE36A0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DE52C4"/>
  <w15:docId w15:val="{8B6F6522-DF52-4922-BF5F-81DC14E5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0BB"/>
    <w:pPr>
      <w:ind w:left="835"/>
    </w:pPr>
    <w:rPr>
      <w:rFonts w:ascii="Arial" w:hAnsi="Arial"/>
      <w:spacing w:val="-5"/>
      <w:lang w:val="en-US" w:eastAsia="en-US"/>
    </w:rPr>
  </w:style>
  <w:style w:type="paragraph" w:styleId="Titre1">
    <w:name w:val="heading 1"/>
    <w:basedOn w:val="Normal"/>
    <w:next w:val="Corpsdetexte"/>
    <w:qFormat/>
    <w:rsid w:val="006350B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re2">
    <w:name w:val="heading 2"/>
    <w:basedOn w:val="Normal"/>
    <w:next w:val="Corpsdetexte"/>
    <w:qFormat/>
    <w:rsid w:val="006350B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re3">
    <w:name w:val="heading 3"/>
    <w:basedOn w:val="Normal"/>
    <w:next w:val="Corpsdetexte"/>
    <w:qFormat/>
    <w:rsid w:val="006350BB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Titre4">
    <w:name w:val="heading 4"/>
    <w:basedOn w:val="Normal"/>
    <w:next w:val="Corpsdetexte"/>
    <w:qFormat/>
    <w:rsid w:val="006350BB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Titre5">
    <w:name w:val="heading 5"/>
    <w:basedOn w:val="Normal"/>
    <w:next w:val="Corpsdetexte"/>
    <w:qFormat/>
    <w:rsid w:val="006350BB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Titre6">
    <w:name w:val="heading 6"/>
    <w:basedOn w:val="Normal"/>
    <w:next w:val="Normal"/>
    <w:qFormat/>
    <w:rsid w:val="006350BB"/>
    <w:pPr>
      <w:keepNext/>
      <w:tabs>
        <w:tab w:val="left" w:pos="5929"/>
      </w:tabs>
      <w:jc w:val="center"/>
      <w:outlineLvl w:val="5"/>
    </w:pPr>
    <w:rPr>
      <w:rFonts w:cs="Arial"/>
      <w:b/>
      <w:bCs/>
      <w:caps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llontekst">
    <w:name w:val="Ballontekst"/>
    <w:basedOn w:val="Normal"/>
    <w:semiHidden/>
    <w:rsid w:val="006350BB"/>
    <w:rPr>
      <w:rFonts w:ascii="Tahoma" w:hAnsi="Tahoma" w:cs="Tahoma"/>
      <w:sz w:val="16"/>
      <w:szCs w:val="16"/>
    </w:rPr>
  </w:style>
  <w:style w:type="paragraph" w:styleId="En-tte">
    <w:name w:val="header"/>
    <w:basedOn w:val="HeaderBase"/>
    <w:semiHidden/>
    <w:rsid w:val="006350BB"/>
    <w:pPr>
      <w:spacing w:after="600"/>
    </w:pPr>
  </w:style>
  <w:style w:type="paragraph" w:styleId="Pieddepage">
    <w:name w:val="footer"/>
    <w:basedOn w:val="HeaderBase"/>
    <w:link w:val="PieddepageCar"/>
    <w:uiPriority w:val="99"/>
    <w:rsid w:val="006350BB"/>
    <w:pPr>
      <w:spacing w:before="600"/>
    </w:pPr>
    <w:rPr>
      <w:sz w:val="18"/>
    </w:rPr>
  </w:style>
  <w:style w:type="paragraph" w:styleId="Notedebasdepage">
    <w:name w:val="footnote text"/>
    <w:basedOn w:val="Normal"/>
    <w:semiHidden/>
    <w:rsid w:val="006350BB"/>
    <w:rPr>
      <w:lang w:val="fr-FR" w:eastAsia="fr-FR"/>
    </w:rPr>
  </w:style>
  <w:style w:type="character" w:customStyle="1" w:styleId="systranseg">
    <w:name w:val="systran_seg"/>
    <w:basedOn w:val="Policepardfaut"/>
    <w:rsid w:val="00AB23E7"/>
  </w:style>
  <w:style w:type="paragraph" w:styleId="Corpsdetexte">
    <w:name w:val="Body Text"/>
    <w:basedOn w:val="Normal"/>
    <w:semiHidden/>
    <w:rsid w:val="006350BB"/>
    <w:pPr>
      <w:spacing w:after="220" w:line="180" w:lineRule="atLeast"/>
      <w:jc w:val="both"/>
    </w:pPr>
  </w:style>
  <w:style w:type="paragraph" w:styleId="Retraitcorpsdetexte2">
    <w:name w:val="Body Text Indent 2"/>
    <w:basedOn w:val="Normal"/>
    <w:semiHidden/>
    <w:rsid w:val="006350BB"/>
    <w:pPr>
      <w:tabs>
        <w:tab w:val="left" w:pos="360"/>
        <w:tab w:val="left" w:pos="540"/>
        <w:tab w:val="left" w:pos="720"/>
        <w:tab w:val="left" w:pos="900"/>
        <w:tab w:val="left" w:pos="2160"/>
        <w:tab w:val="left" w:pos="3240"/>
        <w:tab w:val="left" w:pos="4500"/>
        <w:tab w:val="left" w:pos="5760"/>
        <w:tab w:val="left" w:pos="6480"/>
        <w:tab w:val="left" w:pos="7200"/>
        <w:tab w:val="left" w:pos="8640"/>
        <w:tab w:val="left" w:pos="9360"/>
      </w:tabs>
      <w:ind w:left="720"/>
    </w:pPr>
    <w:rPr>
      <w:lang w:val="de-DE" w:eastAsia="fr-FR"/>
    </w:rPr>
  </w:style>
  <w:style w:type="paragraph" w:styleId="Retraitcorpsdetexte">
    <w:name w:val="Body Text Indent"/>
    <w:basedOn w:val="Normal"/>
    <w:semiHidden/>
    <w:rsid w:val="006350BB"/>
    <w:pPr>
      <w:spacing w:after="120"/>
      <w:ind w:left="283"/>
    </w:pPr>
  </w:style>
  <w:style w:type="character" w:styleId="Accentuation">
    <w:name w:val="Emphasis"/>
    <w:qFormat/>
    <w:rsid w:val="006350BB"/>
    <w:rPr>
      <w:rFonts w:ascii="Arial Black" w:hAnsi="Arial Black" w:hint="default"/>
      <w:i w:val="0"/>
      <w:iCs w:val="0"/>
      <w:sz w:val="18"/>
    </w:rPr>
  </w:style>
  <w:style w:type="paragraph" w:styleId="Retraitnormal">
    <w:name w:val="Normal Indent"/>
    <w:basedOn w:val="Normal"/>
    <w:semiHidden/>
    <w:rsid w:val="006350BB"/>
    <w:pPr>
      <w:ind w:left="1555"/>
    </w:pPr>
  </w:style>
  <w:style w:type="paragraph" w:styleId="Liste">
    <w:name w:val="List"/>
    <w:basedOn w:val="Normal"/>
    <w:semiHidden/>
    <w:rsid w:val="006350BB"/>
    <w:pPr>
      <w:ind w:left="1195" w:hanging="360"/>
    </w:pPr>
  </w:style>
  <w:style w:type="paragraph" w:styleId="Listepuces">
    <w:name w:val="List Bullet"/>
    <w:basedOn w:val="Normal"/>
    <w:autoRedefine/>
    <w:semiHidden/>
    <w:rsid w:val="006350BB"/>
    <w:pPr>
      <w:numPr>
        <w:numId w:val="18"/>
      </w:numPr>
      <w:ind w:left="1195"/>
    </w:pPr>
  </w:style>
  <w:style w:type="paragraph" w:styleId="Listenumros">
    <w:name w:val="List Number"/>
    <w:basedOn w:val="Normal"/>
    <w:semiHidden/>
    <w:rsid w:val="006350BB"/>
    <w:pPr>
      <w:numPr>
        <w:numId w:val="20"/>
      </w:numPr>
      <w:ind w:left="1195"/>
    </w:pPr>
  </w:style>
  <w:style w:type="paragraph" w:styleId="Liste2">
    <w:name w:val="List 2"/>
    <w:basedOn w:val="Normal"/>
    <w:semiHidden/>
    <w:rsid w:val="006350BB"/>
    <w:pPr>
      <w:ind w:left="1555" w:hanging="360"/>
    </w:pPr>
  </w:style>
  <w:style w:type="paragraph" w:styleId="Liste3">
    <w:name w:val="List 3"/>
    <w:basedOn w:val="Normal"/>
    <w:semiHidden/>
    <w:rsid w:val="006350BB"/>
    <w:pPr>
      <w:ind w:left="1915" w:hanging="360"/>
    </w:pPr>
  </w:style>
  <w:style w:type="paragraph" w:styleId="Liste4">
    <w:name w:val="List 4"/>
    <w:basedOn w:val="Normal"/>
    <w:semiHidden/>
    <w:rsid w:val="006350BB"/>
    <w:pPr>
      <w:ind w:left="2275" w:hanging="360"/>
    </w:pPr>
  </w:style>
  <w:style w:type="paragraph" w:styleId="Liste5">
    <w:name w:val="List 5"/>
    <w:basedOn w:val="Normal"/>
    <w:semiHidden/>
    <w:rsid w:val="006350BB"/>
    <w:pPr>
      <w:ind w:left="2635" w:hanging="360"/>
    </w:pPr>
  </w:style>
  <w:style w:type="paragraph" w:styleId="Listepuces2">
    <w:name w:val="List Bullet 2"/>
    <w:basedOn w:val="Normal"/>
    <w:autoRedefine/>
    <w:semiHidden/>
    <w:rsid w:val="006350BB"/>
    <w:pPr>
      <w:numPr>
        <w:numId w:val="22"/>
      </w:numPr>
      <w:ind w:left="1555"/>
    </w:pPr>
  </w:style>
  <w:style w:type="paragraph" w:styleId="Listepuces3">
    <w:name w:val="List Bullet 3"/>
    <w:basedOn w:val="Normal"/>
    <w:autoRedefine/>
    <w:semiHidden/>
    <w:rsid w:val="006350BB"/>
    <w:pPr>
      <w:numPr>
        <w:numId w:val="24"/>
      </w:numPr>
      <w:ind w:left="1915"/>
    </w:pPr>
  </w:style>
  <w:style w:type="paragraph" w:styleId="Listepuces4">
    <w:name w:val="List Bullet 4"/>
    <w:basedOn w:val="Normal"/>
    <w:autoRedefine/>
    <w:semiHidden/>
    <w:rsid w:val="006350BB"/>
    <w:pPr>
      <w:numPr>
        <w:numId w:val="26"/>
      </w:numPr>
      <w:ind w:left="2275"/>
    </w:pPr>
  </w:style>
  <w:style w:type="paragraph" w:styleId="Listepuces5">
    <w:name w:val="List Bullet 5"/>
    <w:basedOn w:val="Normal"/>
    <w:autoRedefine/>
    <w:semiHidden/>
    <w:rsid w:val="006350BB"/>
    <w:pPr>
      <w:numPr>
        <w:numId w:val="28"/>
      </w:numPr>
      <w:ind w:left="2635"/>
    </w:pPr>
  </w:style>
  <w:style w:type="paragraph" w:styleId="Listenumros2">
    <w:name w:val="List Number 2"/>
    <w:basedOn w:val="Normal"/>
    <w:semiHidden/>
    <w:rsid w:val="006350BB"/>
    <w:pPr>
      <w:numPr>
        <w:numId w:val="30"/>
      </w:numPr>
      <w:ind w:left="1555"/>
    </w:pPr>
  </w:style>
  <w:style w:type="paragraph" w:styleId="Listenumros3">
    <w:name w:val="List Number 3"/>
    <w:basedOn w:val="Normal"/>
    <w:semiHidden/>
    <w:rsid w:val="006350BB"/>
    <w:pPr>
      <w:numPr>
        <w:numId w:val="32"/>
      </w:numPr>
      <w:ind w:left="1915"/>
    </w:pPr>
  </w:style>
  <w:style w:type="paragraph" w:styleId="Listenumros4">
    <w:name w:val="List Number 4"/>
    <w:basedOn w:val="Normal"/>
    <w:semiHidden/>
    <w:rsid w:val="006350BB"/>
    <w:pPr>
      <w:numPr>
        <w:numId w:val="34"/>
      </w:numPr>
      <w:ind w:left="2275"/>
    </w:pPr>
  </w:style>
  <w:style w:type="paragraph" w:styleId="Listenumros5">
    <w:name w:val="List Number 5"/>
    <w:basedOn w:val="Normal"/>
    <w:semiHidden/>
    <w:rsid w:val="006350BB"/>
    <w:pPr>
      <w:numPr>
        <w:numId w:val="36"/>
      </w:numPr>
      <w:ind w:left="2635"/>
    </w:pPr>
  </w:style>
  <w:style w:type="paragraph" w:styleId="Listecontinue">
    <w:name w:val="List Continue"/>
    <w:basedOn w:val="Normal"/>
    <w:semiHidden/>
    <w:rsid w:val="006350BB"/>
    <w:pPr>
      <w:spacing w:after="120"/>
      <w:ind w:left="1195"/>
    </w:pPr>
  </w:style>
  <w:style w:type="paragraph" w:styleId="Listecontinue2">
    <w:name w:val="List Continue 2"/>
    <w:basedOn w:val="Normal"/>
    <w:semiHidden/>
    <w:rsid w:val="006350BB"/>
    <w:pPr>
      <w:spacing w:after="120"/>
      <w:ind w:left="1555"/>
    </w:pPr>
  </w:style>
  <w:style w:type="paragraph" w:styleId="Listecontinue3">
    <w:name w:val="List Continue 3"/>
    <w:basedOn w:val="Normal"/>
    <w:semiHidden/>
    <w:rsid w:val="006350BB"/>
    <w:pPr>
      <w:spacing w:after="120"/>
      <w:ind w:left="1915"/>
    </w:pPr>
  </w:style>
  <w:style w:type="paragraph" w:styleId="Listecontinue4">
    <w:name w:val="List Continue 4"/>
    <w:basedOn w:val="Normal"/>
    <w:semiHidden/>
    <w:rsid w:val="006350BB"/>
    <w:pPr>
      <w:spacing w:after="120"/>
      <w:ind w:left="2275"/>
    </w:pPr>
  </w:style>
  <w:style w:type="paragraph" w:styleId="Listecontinue5">
    <w:name w:val="List Continue 5"/>
    <w:basedOn w:val="Normal"/>
    <w:semiHidden/>
    <w:rsid w:val="006350BB"/>
    <w:pPr>
      <w:spacing w:after="120"/>
      <w:ind w:left="2635"/>
    </w:pPr>
  </w:style>
  <w:style w:type="paragraph" w:styleId="En-ttedemessage">
    <w:name w:val="Message Header"/>
    <w:basedOn w:val="Corpsdetexte"/>
    <w:semiHidden/>
    <w:rsid w:val="006350B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CompanyName">
    <w:name w:val="Company Name"/>
    <w:basedOn w:val="Normal"/>
    <w:rsid w:val="006350BB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rsid w:val="006350BB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customStyle="1" w:styleId="HeaderBase">
    <w:name w:val="Header Base"/>
    <w:basedOn w:val="Corpsdetexte"/>
    <w:rsid w:val="006350BB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Corpsdetexte"/>
    <w:next w:val="Corpsdetexte"/>
    <w:rsid w:val="006350B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MessageHeaderFirst">
    <w:name w:val="Message Header First"/>
    <w:basedOn w:val="En-ttedemessage"/>
    <w:next w:val="En-ttedemessage"/>
    <w:rsid w:val="006350BB"/>
  </w:style>
  <w:style w:type="paragraph" w:customStyle="1" w:styleId="MessageHeaderLast">
    <w:name w:val="Message Header Last"/>
    <w:basedOn w:val="En-ttedemessage"/>
    <w:next w:val="Corpsdetexte"/>
    <w:rsid w:val="006350BB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rsid w:val="006350BB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6350BB"/>
    <w:pPr>
      <w:keepNext/>
      <w:keepLines/>
      <w:spacing w:before="660" w:line="180" w:lineRule="atLeast"/>
      <w:jc w:val="both"/>
    </w:pPr>
  </w:style>
  <w:style w:type="character" w:styleId="Numrodepage">
    <w:name w:val="page number"/>
    <w:uiPriority w:val="99"/>
    <w:rsid w:val="006350BB"/>
    <w:rPr>
      <w:sz w:val="18"/>
    </w:rPr>
  </w:style>
  <w:style w:type="character" w:customStyle="1" w:styleId="Checkbox">
    <w:name w:val="Checkbox"/>
    <w:rsid w:val="006350BB"/>
    <w:rPr>
      <w:rFonts w:ascii="Times New Roman" w:hAnsi="Times New Roman" w:cs="Times New Roman" w:hint="default"/>
      <w:sz w:val="22"/>
    </w:rPr>
  </w:style>
  <w:style w:type="character" w:customStyle="1" w:styleId="MessageHeaderLabel">
    <w:name w:val="Message Header Label"/>
    <w:rsid w:val="006350BB"/>
    <w:rPr>
      <w:rFonts w:ascii="Arial Black" w:hAnsi="Arial Black" w:hint="default"/>
      <w:sz w:val="18"/>
    </w:rPr>
  </w:style>
  <w:style w:type="character" w:customStyle="1" w:styleId="Slogan">
    <w:name w:val="Slogan"/>
    <w:basedOn w:val="Policepardfaut"/>
    <w:rsid w:val="006350BB"/>
    <w:rPr>
      <w:rFonts w:ascii="Arial Black" w:hAnsi="Arial Black" w:hint="default"/>
      <w:color w:val="FFFFFF"/>
      <w:spacing w:val="-10"/>
      <w:position w:val="0"/>
      <w:sz w:val="19"/>
      <w:bdr w:val="none" w:sz="0" w:space="0" w:color="auto" w:frame="1"/>
      <w:shd w:val="solid" w:color="auto" w:fill="auto"/>
    </w:rPr>
  </w:style>
  <w:style w:type="paragraph" w:customStyle="1" w:styleId="Default">
    <w:name w:val="Default"/>
    <w:rsid w:val="006350B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nl-NL" w:eastAsia="nl-NL"/>
    </w:rPr>
  </w:style>
  <w:style w:type="character" w:styleId="Appelnotedebasdep">
    <w:name w:val="footnote reference"/>
    <w:semiHidden/>
    <w:rsid w:val="006350BB"/>
  </w:style>
  <w:style w:type="character" w:styleId="Marquedecommentaire">
    <w:name w:val="annotation reference"/>
    <w:basedOn w:val="Policepardfaut"/>
    <w:semiHidden/>
    <w:rsid w:val="006350BB"/>
    <w:rPr>
      <w:sz w:val="16"/>
      <w:szCs w:val="16"/>
    </w:rPr>
  </w:style>
  <w:style w:type="paragraph" w:styleId="Commentaire">
    <w:name w:val="annotation text"/>
    <w:basedOn w:val="Normal"/>
    <w:semiHidden/>
    <w:rsid w:val="006350BB"/>
  </w:style>
  <w:style w:type="paragraph" w:customStyle="1" w:styleId="Onderwerpvanopmerking">
    <w:name w:val="Onderwerp van opmerking"/>
    <w:basedOn w:val="Commentaire"/>
    <w:next w:val="Commentaire"/>
    <w:semiHidden/>
    <w:rsid w:val="006350BB"/>
    <w:rPr>
      <w:b/>
      <w:bCs/>
    </w:rPr>
  </w:style>
  <w:style w:type="character" w:styleId="Lienhypertexte">
    <w:name w:val="Hyperlink"/>
    <w:basedOn w:val="Policepardfaut"/>
    <w:rsid w:val="006350BB"/>
    <w:rPr>
      <w:color w:val="0000FF"/>
      <w:u w:val="single"/>
    </w:rPr>
  </w:style>
  <w:style w:type="paragraph" w:customStyle="1" w:styleId="CellItem">
    <w:name w:val="CellItem"/>
    <w:basedOn w:val="Normal"/>
    <w:rsid w:val="006350BB"/>
    <w:pPr>
      <w:keepLines/>
      <w:ind w:left="0"/>
    </w:pPr>
    <w:rPr>
      <w:spacing w:val="0"/>
      <w:szCs w:val="24"/>
      <w:lang w:val="nl-BE" w:eastAsia="fr-FR"/>
    </w:rPr>
  </w:style>
  <w:style w:type="character" w:styleId="VariableHTML">
    <w:name w:val="HTML Variable"/>
    <w:basedOn w:val="Policepardfaut"/>
    <w:semiHidden/>
    <w:unhideWhenUsed/>
    <w:rsid w:val="006350BB"/>
    <w:rPr>
      <w:i w:val="0"/>
      <w:iCs w:val="0"/>
      <w:color w:val="3366CC"/>
    </w:rPr>
  </w:style>
  <w:style w:type="character" w:styleId="lev">
    <w:name w:val="Strong"/>
    <w:basedOn w:val="Policepardfaut"/>
    <w:qFormat/>
    <w:rsid w:val="006350BB"/>
    <w:rPr>
      <w:b/>
      <w:bCs/>
    </w:rPr>
  </w:style>
  <w:style w:type="character" w:customStyle="1" w:styleId="systrantokenword">
    <w:name w:val="systran_token_word"/>
    <w:basedOn w:val="Policepardfaut"/>
    <w:rsid w:val="00AB23E7"/>
  </w:style>
  <w:style w:type="character" w:customStyle="1" w:styleId="systrantokenpunctuation">
    <w:name w:val="systran_token_punctuation"/>
    <w:basedOn w:val="Policepardfaut"/>
    <w:rsid w:val="00382995"/>
  </w:style>
  <w:style w:type="paragraph" w:customStyle="1" w:styleId="Normale">
    <w:name w:val="Normal(e)"/>
    <w:basedOn w:val="Normal"/>
    <w:rsid w:val="00330F08"/>
    <w:pPr>
      <w:widowControl w:val="0"/>
      <w:autoSpaceDE w:val="0"/>
      <w:autoSpaceDN w:val="0"/>
      <w:adjustRightInd w:val="0"/>
      <w:ind w:left="0"/>
      <w:textAlignment w:val="center"/>
    </w:pPr>
    <w:rPr>
      <w:rFonts w:ascii="Helvetica" w:hAnsi="Helvetica"/>
      <w:color w:val="000000"/>
      <w:spacing w:val="0"/>
      <w:sz w:val="24"/>
      <w:szCs w:val="24"/>
      <w:lang w:val="fr-FR" w:eastAsia="fr-FR"/>
    </w:rPr>
  </w:style>
  <w:style w:type="character" w:customStyle="1" w:styleId="Normale1">
    <w:name w:val="Normal(e)1"/>
    <w:rsid w:val="00330F08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shorttext">
    <w:name w:val="short_text"/>
    <w:basedOn w:val="Policepardfaut"/>
    <w:rsid w:val="00B25485"/>
  </w:style>
  <w:style w:type="character" w:customStyle="1" w:styleId="PieddepageCar">
    <w:name w:val="Pied de page Car"/>
    <w:basedOn w:val="Policepardfaut"/>
    <w:link w:val="Pieddepage"/>
    <w:uiPriority w:val="99"/>
    <w:rsid w:val="005253CF"/>
    <w:rPr>
      <w:rFonts w:ascii="Arial" w:hAnsi="Arial"/>
      <w:spacing w:val="-5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griculture.wallonie.be/productions-vegetal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alogue.varietes@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B31A0-BA5E-4106-AE5C-C242B9CA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2075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SUIKERBIETEN</vt:lpstr>
    </vt:vector>
  </TitlesOfParts>
  <Company>MVG</Company>
  <LinksUpToDate>false</LinksUpToDate>
  <CharactersWithSpaces>13466</CharactersWithSpaces>
  <SharedDoc>false</SharedDoc>
  <HLinks>
    <vt:vector size="24" baseType="variant">
      <vt:variant>
        <vt:i4>196655</vt:i4>
      </vt:variant>
      <vt:variant>
        <vt:i4>200</vt:i4>
      </vt:variant>
      <vt:variant>
        <vt:i4>0</vt:i4>
      </vt:variant>
      <vt:variant>
        <vt:i4>5</vt:i4>
      </vt:variant>
      <vt:variant>
        <vt:lpwstr>mailto:joel.rung@spw.wallonie.be</vt:lpwstr>
      </vt:variant>
      <vt:variant>
        <vt:lpwstr/>
      </vt:variant>
      <vt:variant>
        <vt:i4>5046297</vt:i4>
      </vt:variant>
      <vt:variant>
        <vt:i4>187</vt:i4>
      </vt:variant>
      <vt:variant>
        <vt:i4>0</vt:i4>
      </vt:variant>
      <vt:variant>
        <vt:i4>5</vt:i4>
      </vt:variant>
      <vt:variant>
        <vt:lpwstr>http://www.dict.cc/deutsch-englisch/Richtlinie+des+Rates.html</vt:lpwstr>
      </vt:variant>
      <vt:variant>
        <vt:lpwstr/>
      </vt:variant>
      <vt:variant>
        <vt:i4>5373969</vt:i4>
      </vt:variant>
      <vt:variant>
        <vt:i4>3</vt:i4>
      </vt:variant>
      <vt:variant>
        <vt:i4>0</vt:i4>
      </vt:variant>
      <vt:variant>
        <vt:i4>5</vt:i4>
      </vt:variant>
      <vt:variant>
        <vt:lpwstr>https://agriculture.wallonie.be/productions-vegetales</vt:lpwstr>
      </vt:variant>
      <vt:variant>
        <vt:lpwstr/>
      </vt:variant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mailto:joel.rung@spw.wallonie.be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SUIKERBIETEN</dc:title>
  <dc:creator>ivensjo</dc:creator>
  <cp:lastModifiedBy>LAMBOTTE Bernard</cp:lastModifiedBy>
  <cp:revision>257</cp:revision>
  <cp:lastPrinted>2017-10-10T09:30:00Z</cp:lastPrinted>
  <dcterms:created xsi:type="dcterms:W3CDTF">2017-10-06T10:24:00Z</dcterms:created>
  <dcterms:modified xsi:type="dcterms:W3CDTF">2022-04-01T09:43:00Z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2021-07-28T13:04:12Z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ce764946-20e3-41bf-8a53-60d63c01ea1b</vt:lpwstr>
  </property>
  <property fmtid="{D5CDD505-2E9C-101B-9397-08002B2CF9AE}" pid="8" name="MSIP_Label_97a477d1-147d-4e34-b5e3-7b26d2f44870_ContentBits">
    <vt:lpwstr>0</vt:lpwstr>
  </property>
</Properties>
</file>